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240"/>
        <w:gridCol w:w="3150"/>
      </w:tblGrid>
      <w:tr w:rsidR="00BF62B9" w14:paraId="7CFAE717" w14:textId="77777777" w:rsidTr="00C93A14">
        <w:tc>
          <w:tcPr>
            <w:tcW w:w="9787" w:type="dxa"/>
            <w:gridSpan w:val="3"/>
            <w:tcBorders>
              <w:top w:val="single" w:sz="4" w:space="0" w:color="auto"/>
              <w:left w:val="single" w:sz="4" w:space="0" w:color="auto"/>
              <w:bottom w:val="single" w:sz="4" w:space="0" w:color="auto"/>
              <w:right w:val="single" w:sz="4" w:space="0" w:color="auto"/>
            </w:tcBorders>
            <w:hideMark/>
          </w:tcPr>
          <w:p w14:paraId="0E059842" w14:textId="4ECA7A64" w:rsidR="00BF62B9" w:rsidRDefault="00BF62B9" w:rsidP="00230CCA">
            <w:pPr>
              <w:pStyle w:val="Heading1"/>
              <w:spacing w:before="0"/>
              <w:jc w:val="center"/>
              <w:rPr>
                <w:rFonts w:eastAsia="Times New Roman"/>
                <w:sz w:val="40"/>
              </w:rPr>
            </w:pPr>
            <w:r>
              <w:rPr>
                <w:rFonts w:eastAsia="Times New Roman"/>
                <w:sz w:val="40"/>
              </w:rPr>
              <w:t xml:space="preserve">Town of Lewisboro </w:t>
            </w:r>
            <w:r w:rsidR="00F70F8E">
              <w:rPr>
                <w:rFonts w:eastAsia="Times New Roman"/>
                <w:sz w:val="40"/>
              </w:rPr>
              <w:t>Pedestrian</w:t>
            </w:r>
            <w:r>
              <w:rPr>
                <w:rFonts w:eastAsia="Times New Roman"/>
                <w:sz w:val="40"/>
              </w:rPr>
              <w:t xml:space="preserve"> &amp; </w:t>
            </w:r>
            <w:r w:rsidR="00F70F8E">
              <w:rPr>
                <w:rFonts w:eastAsia="Times New Roman"/>
                <w:sz w:val="40"/>
              </w:rPr>
              <w:t>Bicycle</w:t>
            </w:r>
            <w:r>
              <w:rPr>
                <w:rFonts w:eastAsia="Times New Roman"/>
                <w:sz w:val="40"/>
              </w:rPr>
              <w:t xml:space="preserve"> Advisory Committee</w:t>
            </w:r>
          </w:p>
          <w:p w14:paraId="07AEC198" w14:textId="55DD3FA0" w:rsidR="00BF62B9" w:rsidRDefault="004362ED" w:rsidP="00C93A14">
            <w:pPr>
              <w:autoSpaceDE w:val="0"/>
              <w:autoSpaceDN w:val="0"/>
              <w:adjustRightInd w:val="0"/>
              <w:spacing w:after="0" w:line="240" w:lineRule="auto"/>
              <w:ind w:left="-108"/>
              <w:jc w:val="center"/>
              <w:rPr>
                <w:rFonts w:ascii="Arial" w:eastAsia="Times New Roman" w:hAnsi="Arial" w:cs="Arial"/>
                <w:b/>
                <w:sz w:val="24"/>
                <w:szCs w:val="24"/>
              </w:rPr>
            </w:pPr>
            <w:r>
              <w:rPr>
                <w:rFonts w:ascii="Arial" w:eastAsia="Times New Roman" w:hAnsi="Arial" w:cs="Arial"/>
                <w:b/>
                <w:sz w:val="24"/>
                <w:szCs w:val="24"/>
              </w:rPr>
              <w:t xml:space="preserve">Wednesday, </w:t>
            </w:r>
            <w:r w:rsidR="00A13800">
              <w:rPr>
                <w:rFonts w:ascii="Arial" w:eastAsia="Times New Roman" w:hAnsi="Arial" w:cs="Arial"/>
                <w:b/>
                <w:sz w:val="24"/>
                <w:szCs w:val="24"/>
              </w:rPr>
              <w:t>February 22</w:t>
            </w:r>
            <w:r w:rsidR="00ED2E32">
              <w:rPr>
                <w:rFonts w:ascii="Arial" w:eastAsia="Times New Roman" w:hAnsi="Arial" w:cs="Arial"/>
                <w:b/>
                <w:sz w:val="24"/>
                <w:szCs w:val="24"/>
              </w:rPr>
              <w:t xml:space="preserve">, </w:t>
            </w:r>
            <w:r w:rsidR="00BF62B9">
              <w:rPr>
                <w:rFonts w:ascii="Arial" w:eastAsia="Times New Roman" w:hAnsi="Arial" w:cs="Arial"/>
                <w:b/>
                <w:sz w:val="24"/>
                <w:szCs w:val="24"/>
              </w:rPr>
              <w:t>202</w:t>
            </w:r>
            <w:r w:rsidR="00A13800">
              <w:rPr>
                <w:rFonts w:ascii="Arial" w:eastAsia="Times New Roman" w:hAnsi="Arial" w:cs="Arial"/>
                <w:b/>
                <w:sz w:val="24"/>
                <w:szCs w:val="24"/>
              </w:rPr>
              <w:t>3</w:t>
            </w:r>
          </w:p>
          <w:p w14:paraId="4F8DA2BD" w14:textId="4379B994" w:rsidR="00230CCA" w:rsidRDefault="000C49FD" w:rsidP="000C49FD">
            <w:pPr>
              <w:autoSpaceDE w:val="0"/>
              <w:autoSpaceDN w:val="0"/>
              <w:adjustRightInd w:val="0"/>
              <w:spacing w:after="120" w:line="240" w:lineRule="auto"/>
              <w:ind w:left="-115"/>
              <w:jc w:val="center"/>
              <w:rPr>
                <w:rFonts w:ascii="Arial" w:eastAsia="Times New Roman" w:hAnsi="Arial" w:cs="Arial"/>
                <w:b/>
              </w:rPr>
            </w:pPr>
            <w:r>
              <w:rPr>
                <w:rFonts w:ascii="Arial" w:eastAsia="Times New Roman" w:hAnsi="Arial" w:cs="Arial"/>
                <w:b/>
              </w:rPr>
              <w:t>7:30</w:t>
            </w:r>
            <w:r w:rsidR="00BF62B9">
              <w:rPr>
                <w:rFonts w:ascii="Arial" w:eastAsia="Times New Roman" w:hAnsi="Arial" w:cs="Arial"/>
                <w:b/>
              </w:rPr>
              <w:t xml:space="preserve"> pm</w:t>
            </w:r>
          </w:p>
          <w:p w14:paraId="0DC8929A" w14:textId="5F3969C0" w:rsidR="00A77BEB" w:rsidRDefault="00A77BEB" w:rsidP="00A77BEB">
            <w:pPr>
              <w:spacing w:after="120" w:line="240" w:lineRule="auto"/>
              <w:jc w:val="center"/>
              <w:rPr>
                <w:rFonts w:ascii="Arial" w:eastAsia="Times New Roman" w:hAnsi="Arial" w:cs="Arial"/>
                <w:b/>
                <w:sz w:val="20"/>
                <w:szCs w:val="20"/>
              </w:rPr>
            </w:pPr>
            <w:r w:rsidRPr="003F7273">
              <w:rPr>
                <w:rFonts w:ascii="Arial" w:eastAsia="Times New Roman" w:hAnsi="Arial" w:cs="Arial"/>
                <w:b/>
                <w:sz w:val="20"/>
                <w:szCs w:val="20"/>
              </w:rPr>
              <w:t>Virtual</w:t>
            </w:r>
          </w:p>
          <w:p w14:paraId="642BEA8D" w14:textId="77777777" w:rsidR="006D0AA1" w:rsidRDefault="00A6444A" w:rsidP="00230CCA">
            <w:pPr>
              <w:autoSpaceDE w:val="0"/>
              <w:autoSpaceDN w:val="0"/>
              <w:adjustRightInd w:val="0"/>
              <w:spacing w:after="120" w:line="240" w:lineRule="auto"/>
              <w:ind w:left="-115"/>
              <w:jc w:val="center"/>
              <w:rPr>
                <w:rFonts w:cs="Calibri"/>
              </w:rPr>
            </w:pPr>
            <w:r>
              <w:rPr>
                <w:rFonts w:cs="Calibri"/>
              </w:rPr>
              <w:br/>
            </w:r>
            <w:r w:rsidR="00A07F0E">
              <w:rPr>
                <w:rFonts w:ascii="Roboto" w:hAnsi="Roboto"/>
                <w:color w:val="3C4043"/>
                <w:sz w:val="21"/>
                <w:szCs w:val="21"/>
                <w:shd w:val="clear" w:color="auto" w:fill="F1F3F4"/>
              </w:rPr>
              <w:t>Join Zoom Meeting</w:t>
            </w:r>
            <w:r w:rsidR="00A07F0E">
              <w:rPr>
                <w:rFonts w:ascii="Roboto" w:hAnsi="Roboto"/>
                <w:color w:val="3C4043"/>
                <w:sz w:val="21"/>
                <w:szCs w:val="21"/>
              </w:rPr>
              <w:br/>
            </w:r>
          </w:p>
          <w:p w14:paraId="03D210C6" w14:textId="74A08050" w:rsidR="006D0AA1" w:rsidRPr="003F7273" w:rsidRDefault="00000000" w:rsidP="006D0AA1">
            <w:pPr>
              <w:spacing w:after="120" w:line="240" w:lineRule="auto"/>
              <w:jc w:val="center"/>
              <w:rPr>
                <w:rFonts w:ascii="Arial" w:eastAsia="Times New Roman" w:hAnsi="Arial" w:cs="Arial"/>
                <w:b/>
                <w:sz w:val="20"/>
                <w:szCs w:val="20"/>
              </w:rPr>
            </w:pPr>
            <w:hyperlink r:id="rId7" w:history="1">
              <w:r w:rsidR="006D0AA1" w:rsidRPr="006D0AA1">
                <w:rPr>
                  <w:rStyle w:val="Hyperlink"/>
                  <w:rFonts w:ascii="Arial" w:eastAsia="Times New Roman" w:hAnsi="Arial" w:cs="Arial"/>
                  <w:b/>
                  <w:sz w:val="20"/>
                  <w:szCs w:val="20"/>
                </w:rPr>
                <w:t>https://zoom.us/j/3853199884</w:t>
              </w:r>
            </w:hyperlink>
          </w:p>
          <w:p w14:paraId="7B4308C2" w14:textId="17103773" w:rsidR="00A77BEB" w:rsidRDefault="00A77BEB" w:rsidP="00230CCA">
            <w:pPr>
              <w:autoSpaceDE w:val="0"/>
              <w:autoSpaceDN w:val="0"/>
              <w:adjustRightInd w:val="0"/>
              <w:spacing w:after="120" w:line="240" w:lineRule="auto"/>
              <w:ind w:left="-115"/>
              <w:jc w:val="center"/>
              <w:rPr>
                <w:rFonts w:ascii="Arial" w:eastAsia="Times New Roman" w:hAnsi="Arial" w:cs="Arial"/>
                <w:b/>
              </w:rPr>
            </w:pPr>
            <w:r>
              <w:rPr>
                <w:rFonts w:cs="Calibri"/>
              </w:rPr>
              <w:br/>
            </w:r>
          </w:p>
          <w:p w14:paraId="39B8AE13" w14:textId="2CA79E37" w:rsidR="00CD4077" w:rsidRPr="00897EF0" w:rsidRDefault="00CD4077" w:rsidP="00A77BEB">
            <w:pPr>
              <w:spacing w:after="120" w:line="240" w:lineRule="auto"/>
              <w:jc w:val="center"/>
              <w:rPr>
                <w:rFonts w:ascii="Helvetica" w:hAnsi="Helvetica" w:cs="Helvetica"/>
                <w:b/>
                <w:bCs/>
                <w:sz w:val="18"/>
                <w:szCs w:val="18"/>
              </w:rPr>
            </w:pPr>
          </w:p>
        </w:tc>
      </w:tr>
      <w:tr w:rsidR="00BF62B9" w14:paraId="165E7676" w14:textId="77777777" w:rsidTr="00C93A14">
        <w:tc>
          <w:tcPr>
            <w:tcW w:w="978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4080558A" w14:textId="2EC1B70D" w:rsidR="00BF62B9" w:rsidRDefault="00BF62B9" w:rsidP="00C93A14">
            <w:pPr>
              <w:spacing w:after="0" w:line="240" w:lineRule="auto"/>
              <w:rPr>
                <w:rFonts w:ascii="Arial" w:eastAsia="Times New Roman" w:hAnsi="Arial" w:cs="Arial"/>
                <w:b/>
                <w:sz w:val="20"/>
                <w:szCs w:val="20"/>
              </w:rPr>
            </w:pPr>
          </w:p>
        </w:tc>
      </w:tr>
      <w:tr w:rsidR="00BF62B9" w14:paraId="545A0726" w14:textId="77777777" w:rsidTr="00C93A14">
        <w:trPr>
          <w:trHeight w:val="1079"/>
        </w:trPr>
        <w:tc>
          <w:tcPr>
            <w:tcW w:w="3397" w:type="dxa"/>
            <w:tcBorders>
              <w:top w:val="single" w:sz="4" w:space="0" w:color="auto"/>
              <w:left w:val="single" w:sz="4" w:space="0" w:color="auto"/>
              <w:bottom w:val="single" w:sz="4" w:space="0" w:color="auto"/>
              <w:right w:val="nil"/>
            </w:tcBorders>
          </w:tcPr>
          <w:p w14:paraId="0A1F084C" w14:textId="77777777" w:rsidR="00BF62B9" w:rsidRP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Danielle Greenberg</w:t>
            </w:r>
          </w:p>
          <w:p w14:paraId="0AEB34F7" w14:textId="23DEC9C6" w:rsidR="00BF62B9" w:rsidRPr="00A408A4" w:rsidRDefault="00BF62B9" w:rsidP="00A13800">
            <w:pPr>
              <w:tabs>
                <w:tab w:val="left" w:pos="432"/>
              </w:tabs>
              <w:spacing w:after="0" w:line="240" w:lineRule="auto"/>
              <w:ind w:left="720"/>
              <w:rPr>
                <w:rFonts w:ascii="Arial" w:eastAsia="Times New Roman" w:hAnsi="Arial" w:cs="Arial"/>
                <w:sz w:val="20"/>
                <w:szCs w:val="20"/>
              </w:rPr>
            </w:pPr>
          </w:p>
        </w:tc>
        <w:tc>
          <w:tcPr>
            <w:tcW w:w="3240" w:type="dxa"/>
            <w:tcBorders>
              <w:top w:val="single" w:sz="4" w:space="0" w:color="auto"/>
              <w:left w:val="nil"/>
              <w:bottom w:val="single" w:sz="4" w:space="0" w:color="auto"/>
              <w:right w:val="nil"/>
            </w:tcBorders>
          </w:tcPr>
          <w:p w14:paraId="49682C34" w14:textId="77777777" w:rsidR="00BF62B9" w:rsidRP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Tony Gonçalves</w:t>
            </w:r>
          </w:p>
          <w:p w14:paraId="678DD5C2" w14:textId="77777777" w:rsidR="003030FE" w:rsidRPr="00BF62B9" w:rsidRDefault="003030FE" w:rsidP="003030FE">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Patrick Morris-Suzuki</w:t>
            </w:r>
          </w:p>
          <w:p w14:paraId="1049B484" w14:textId="5CF26B9D" w:rsidR="00BF62B9" w:rsidRPr="00ED2E32" w:rsidRDefault="00BF62B9" w:rsidP="00ED2E32">
            <w:pPr>
              <w:numPr>
                <w:ilvl w:val="0"/>
                <w:numId w:val="1"/>
              </w:numPr>
              <w:tabs>
                <w:tab w:val="left" w:pos="432"/>
              </w:tabs>
              <w:spacing w:after="0" w:line="240" w:lineRule="auto"/>
              <w:ind w:hanging="648"/>
              <w:rPr>
                <w:rFonts w:ascii="Arial" w:eastAsia="Times New Roman" w:hAnsi="Arial" w:cs="Arial"/>
                <w:sz w:val="20"/>
                <w:szCs w:val="20"/>
              </w:rPr>
            </w:pPr>
            <w:r>
              <w:rPr>
                <w:rFonts w:ascii="Arial" w:eastAsia="Times New Roman" w:hAnsi="Arial" w:cs="Arial"/>
                <w:sz w:val="20"/>
                <w:szCs w:val="20"/>
              </w:rPr>
              <w:t>Doris Pete</w:t>
            </w:r>
            <w:r w:rsidR="00ED2E32">
              <w:rPr>
                <w:rFonts w:ascii="Arial" w:eastAsia="Times New Roman" w:hAnsi="Arial" w:cs="Arial"/>
                <w:sz w:val="20"/>
                <w:szCs w:val="20"/>
              </w:rPr>
              <w:t>r</w:t>
            </w:r>
          </w:p>
        </w:tc>
        <w:tc>
          <w:tcPr>
            <w:tcW w:w="3150" w:type="dxa"/>
            <w:tcBorders>
              <w:top w:val="single" w:sz="4" w:space="0" w:color="auto"/>
              <w:left w:val="nil"/>
              <w:bottom w:val="single" w:sz="4" w:space="0" w:color="auto"/>
              <w:right w:val="single" w:sz="4" w:space="0" w:color="auto"/>
            </w:tcBorders>
          </w:tcPr>
          <w:p w14:paraId="3A91DBE1" w14:textId="77777777" w:rsidR="00BF62B9" w:rsidRDefault="00BF62B9" w:rsidP="00BF62B9">
            <w:pPr>
              <w:numPr>
                <w:ilvl w:val="0"/>
                <w:numId w:val="1"/>
              </w:numPr>
              <w:tabs>
                <w:tab w:val="left" w:pos="432"/>
              </w:tabs>
              <w:spacing w:after="0" w:line="240" w:lineRule="auto"/>
              <w:ind w:hanging="648"/>
              <w:rPr>
                <w:rFonts w:ascii="Arial" w:eastAsia="Times New Roman" w:hAnsi="Arial" w:cs="Arial"/>
                <w:sz w:val="20"/>
                <w:szCs w:val="20"/>
              </w:rPr>
            </w:pPr>
            <w:r w:rsidRPr="00BF62B9">
              <w:rPr>
                <w:rFonts w:ascii="Arial" w:eastAsia="Times New Roman" w:hAnsi="Arial" w:cs="Arial"/>
                <w:sz w:val="20"/>
                <w:szCs w:val="20"/>
              </w:rPr>
              <w:t xml:space="preserve">Christine </w:t>
            </w:r>
            <w:proofErr w:type="spellStart"/>
            <w:r w:rsidRPr="00BF62B9">
              <w:rPr>
                <w:rFonts w:ascii="Arial" w:eastAsia="Times New Roman" w:hAnsi="Arial" w:cs="Arial"/>
                <w:sz w:val="20"/>
                <w:szCs w:val="20"/>
              </w:rPr>
              <w:t>Schopen</w:t>
            </w:r>
            <w:proofErr w:type="spellEnd"/>
          </w:p>
          <w:p w14:paraId="1737D7AF" w14:textId="2A1714E1" w:rsidR="00BF62B9" w:rsidRPr="00230CCA" w:rsidRDefault="00BF62B9" w:rsidP="00230CCA">
            <w:pPr>
              <w:numPr>
                <w:ilvl w:val="0"/>
                <w:numId w:val="1"/>
              </w:numPr>
              <w:shd w:val="clear" w:color="auto" w:fill="FFFFFF"/>
              <w:tabs>
                <w:tab w:val="left" w:pos="432"/>
              </w:tabs>
              <w:spacing w:after="225" w:line="240" w:lineRule="auto"/>
              <w:ind w:hanging="648"/>
              <w:rPr>
                <w:rFonts w:ascii="Arial" w:hAnsi="Arial" w:cs="Arial"/>
                <w:color w:val="000000"/>
                <w:sz w:val="26"/>
                <w:szCs w:val="26"/>
              </w:rPr>
            </w:pPr>
            <w:r w:rsidRPr="00BF62B9">
              <w:rPr>
                <w:rFonts w:ascii="Arial" w:eastAsia="Times New Roman" w:hAnsi="Arial" w:cs="Arial"/>
                <w:sz w:val="20"/>
                <w:szCs w:val="20"/>
              </w:rPr>
              <w:t>Dan Welsh</w:t>
            </w:r>
          </w:p>
        </w:tc>
      </w:tr>
    </w:tbl>
    <w:p w14:paraId="2492BE79" w14:textId="77777777" w:rsidR="00BF62B9" w:rsidRDefault="00BF62B9" w:rsidP="00BF62B9">
      <w:pPr>
        <w:spacing w:after="0" w:line="240" w:lineRule="auto"/>
        <w:rPr>
          <w:rFonts w:ascii="Arial" w:eastAsia="Times New Roman" w:hAnsi="Arial" w:cs="Arial"/>
          <w:sz w:val="20"/>
          <w:szCs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5"/>
        <w:gridCol w:w="5580"/>
        <w:gridCol w:w="1530"/>
        <w:gridCol w:w="1445"/>
      </w:tblGrid>
      <w:tr w:rsidR="00BF62B9" w14:paraId="3342D4C7" w14:textId="77777777" w:rsidTr="00C93A14">
        <w:trPr>
          <w:trHeight w:val="24"/>
          <w:tblHeader/>
          <w:jc w:val="center"/>
        </w:trPr>
        <w:tc>
          <w:tcPr>
            <w:tcW w:w="206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CA1E6E6" w14:textId="77777777" w:rsidR="00BF62B9" w:rsidRDefault="00BF62B9" w:rsidP="00C93A14">
            <w:pPr>
              <w:tabs>
                <w:tab w:val="left" w:pos="252"/>
                <w:tab w:val="left" w:pos="387"/>
                <w:tab w:val="left" w:pos="432"/>
              </w:tabs>
              <w:spacing w:after="0" w:line="240" w:lineRule="auto"/>
              <w:ind w:left="72"/>
              <w:jc w:val="center"/>
              <w:rPr>
                <w:rFonts w:eastAsia="Times New Roman" w:cstheme="minorHAnsi"/>
                <w:b/>
                <w:sz w:val="20"/>
                <w:szCs w:val="20"/>
              </w:rPr>
            </w:pPr>
            <w:r>
              <w:rPr>
                <w:rFonts w:eastAsia="Times New Roman" w:cstheme="minorHAnsi"/>
                <w:b/>
                <w:sz w:val="20"/>
                <w:szCs w:val="20"/>
              </w:rPr>
              <w:t>Topic</w:t>
            </w:r>
          </w:p>
        </w:tc>
        <w:tc>
          <w:tcPr>
            <w:tcW w:w="55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A23CF35" w14:textId="77777777" w:rsidR="00BF62B9" w:rsidRDefault="00BF62B9" w:rsidP="00C93A14">
            <w:pPr>
              <w:tabs>
                <w:tab w:val="left" w:pos="252"/>
                <w:tab w:val="left" w:pos="387"/>
                <w:tab w:val="left" w:pos="432"/>
              </w:tabs>
              <w:spacing w:after="0" w:line="240" w:lineRule="auto"/>
              <w:ind w:left="72"/>
              <w:jc w:val="center"/>
              <w:rPr>
                <w:rFonts w:eastAsia="Times New Roman" w:cstheme="minorHAnsi"/>
                <w:sz w:val="20"/>
                <w:szCs w:val="20"/>
              </w:rPr>
            </w:pPr>
            <w:r>
              <w:rPr>
                <w:rFonts w:eastAsia="Times New Roman" w:cstheme="minorHAnsi"/>
                <w:b/>
                <w:sz w:val="20"/>
                <w:szCs w:val="20"/>
              </w:rPr>
              <w:t>Objectives</w:t>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2AD1134D" w14:textId="77777777" w:rsidR="00BF62B9" w:rsidRDefault="00BF62B9" w:rsidP="00C93A14">
            <w:pPr>
              <w:tabs>
                <w:tab w:val="left" w:pos="252"/>
                <w:tab w:val="left" w:pos="387"/>
                <w:tab w:val="left" w:pos="432"/>
              </w:tabs>
              <w:spacing w:after="0" w:line="240" w:lineRule="auto"/>
              <w:ind w:left="72" w:hanging="72"/>
              <w:jc w:val="center"/>
              <w:rPr>
                <w:rFonts w:eastAsia="Times New Roman" w:cstheme="minorHAnsi"/>
                <w:b/>
                <w:sz w:val="20"/>
                <w:szCs w:val="20"/>
              </w:rPr>
            </w:pPr>
            <w:r>
              <w:rPr>
                <w:rFonts w:eastAsia="Times New Roman" w:cstheme="minorHAnsi"/>
                <w:b/>
                <w:sz w:val="20"/>
                <w:szCs w:val="20"/>
              </w:rPr>
              <w:t>Materials</w:t>
            </w:r>
          </w:p>
        </w:tc>
        <w:tc>
          <w:tcPr>
            <w:tcW w:w="14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1DE2BCB" w14:textId="274983D5" w:rsidR="00BF62B9" w:rsidRDefault="00BF62B9" w:rsidP="00C93A14">
            <w:pPr>
              <w:tabs>
                <w:tab w:val="left" w:pos="252"/>
                <w:tab w:val="left" w:pos="387"/>
                <w:tab w:val="left" w:pos="432"/>
              </w:tabs>
              <w:spacing w:after="0" w:line="240" w:lineRule="auto"/>
              <w:ind w:left="72" w:hanging="72"/>
              <w:jc w:val="center"/>
              <w:rPr>
                <w:rFonts w:eastAsia="Times New Roman" w:cstheme="minorHAnsi"/>
                <w:b/>
                <w:sz w:val="20"/>
                <w:szCs w:val="20"/>
              </w:rPr>
            </w:pPr>
            <w:r>
              <w:rPr>
                <w:rFonts w:eastAsia="Times New Roman" w:cstheme="minorHAnsi"/>
                <w:b/>
                <w:sz w:val="20"/>
                <w:szCs w:val="20"/>
              </w:rPr>
              <w:t>Discussant</w:t>
            </w:r>
          </w:p>
        </w:tc>
      </w:tr>
      <w:tr w:rsidR="00BF62B9" w14:paraId="05CB1211"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hideMark/>
          </w:tcPr>
          <w:p w14:paraId="25E99B74" w14:textId="77777777" w:rsidR="00BF62B9" w:rsidRDefault="00BF62B9" w:rsidP="00C93A14">
            <w:pPr>
              <w:spacing w:after="0" w:line="240" w:lineRule="auto"/>
              <w:rPr>
                <w:sz w:val="20"/>
                <w:szCs w:val="20"/>
              </w:rPr>
            </w:pPr>
            <w:r>
              <w:rPr>
                <w:sz w:val="20"/>
                <w:szCs w:val="20"/>
              </w:rPr>
              <w:t xml:space="preserve">Welcome/ Administrative </w:t>
            </w:r>
          </w:p>
          <w:p w14:paraId="0DFD7DB9" w14:textId="69B8C69C" w:rsidR="00BF62B9" w:rsidRDefault="00BF62B9" w:rsidP="00C93A14">
            <w:pPr>
              <w:spacing w:after="0" w:line="240" w:lineRule="auto"/>
              <w:rPr>
                <w:sz w:val="20"/>
                <w:szCs w:val="20"/>
              </w:rPr>
            </w:pPr>
            <w:r>
              <w:rPr>
                <w:sz w:val="20"/>
                <w:szCs w:val="20"/>
              </w:rPr>
              <w:t>(</w:t>
            </w:r>
            <w:r w:rsidR="000C49FD">
              <w:rPr>
                <w:sz w:val="20"/>
                <w:szCs w:val="20"/>
              </w:rPr>
              <w:t>5 min</w:t>
            </w:r>
            <w:r>
              <w:rPr>
                <w:sz w:val="20"/>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14:paraId="1CF1490A" w14:textId="143F53F5" w:rsidR="001D7C4E" w:rsidRDefault="00360D27" w:rsidP="00A6444A">
            <w:pPr>
              <w:pStyle w:val="ListParagraph"/>
              <w:numPr>
                <w:ilvl w:val="0"/>
                <w:numId w:val="11"/>
              </w:numPr>
              <w:spacing w:line="240" w:lineRule="auto"/>
              <w:rPr>
                <w:sz w:val="20"/>
                <w:szCs w:val="20"/>
              </w:rPr>
            </w:pPr>
            <w:r>
              <w:rPr>
                <w:sz w:val="20"/>
                <w:szCs w:val="20"/>
              </w:rPr>
              <w:t>Approve last month’s meeting minutes</w:t>
            </w:r>
            <w:r w:rsidR="00804628">
              <w:rPr>
                <w:sz w:val="20"/>
                <w:szCs w:val="20"/>
              </w:rPr>
              <w:t>.</w:t>
            </w:r>
            <w:r w:rsidR="00FD44A6">
              <w:rPr>
                <w:sz w:val="20"/>
                <w:szCs w:val="20"/>
              </w:rPr>
              <w:t xml:space="preserve"> </w:t>
            </w:r>
          </w:p>
          <w:p w14:paraId="4C59847A" w14:textId="07FE2E75" w:rsidR="00A6444A" w:rsidRDefault="00A6444A" w:rsidP="00A6444A">
            <w:pPr>
              <w:pStyle w:val="ListParagraph"/>
              <w:numPr>
                <w:ilvl w:val="0"/>
                <w:numId w:val="11"/>
              </w:numPr>
              <w:spacing w:line="240" w:lineRule="auto"/>
              <w:rPr>
                <w:sz w:val="20"/>
                <w:szCs w:val="20"/>
              </w:rPr>
            </w:pPr>
            <w:r>
              <w:rPr>
                <w:sz w:val="20"/>
                <w:szCs w:val="20"/>
              </w:rPr>
              <w:t xml:space="preserve">Reminder to keep checking for </w:t>
            </w:r>
            <w:hyperlink r:id="rId8" w:history="1">
              <w:r w:rsidRPr="000C49FD">
                <w:rPr>
                  <w:rStyle w:val="Hyperlink"/>
                  <w:sz w:val="20"/>
                  <w:szCs w:val="20"/>
                </w:rPr>
                <w:t>TAP g</w:t>
              </w:r>
              <w:r w:rsidRPr="000C49FD">
                <w:rPr>
                  <w:rStyle w:val="Hyperlink"/>
                  <w:sz w:val="20"/>
                  <w:szCs w:val="20"/>
                </w:rPr>
                <w:t>r</w:t>
              </w:r>
              <w:r w:rsidRPr="000C49FD">
                <w:rPr>
                  <w:rStyle w:val="Hyperlink"/>
                  <w:sz w:val="20"/>
                  <w:szCs w:val="20"/>
                </w:rPr>
                <w:t>ant announcements</w:t>
              </w:r>
            </w:hyperlink>
            <w:r>
              <w:rPr>
                <w:sz w:val="20"/>
                <w:szCs w:val="20"/>
              </w:rPr>
              <w:t xml:space="preserve"> </w:t>
            </w:r>
            <w:r w:rsidR="00F830CB">
              <w:rPr>
                <w:sz w:val="20"/>
                <w:szCs w:val="20"/>
              </w:rPr>
              <w:t>(still nothing new)</w:t>
            </w:r>
          </w:p>
          <w:p w14:paraId="6119625D" w14:textId="1F364E84" w:rsidR="00A13800" w:rsidRDefault="00A13800" w:rsidP="00A6444A">
            <w:pPr>
              <w:pStyle w:val="ListParagraph"/>
              <w:numPr>
                <w:ilvl w:val="0"/>
                <w:numId w:val="11"/>
              </w:numPr>
              <w:spacing w:line="240" w:lineRule="auto"/>
              <w:rPr>
                <w:sz w:val="20"/>
                <w:szCs w:val="20"/>
              </w:rPr>
            </w:pPr>
            <w:r>
              <w:rPr>
                <w:sz w:val="20"/>
                <w:szCs w:val="20"/>
              </w:rPr>
              <w:t>Update: Padlock on fence</w:t>
            </w:r>
          </w:p>
          <w:p w14:paraId="39D2969D" w14:textId="6B5AC128" w:rsidR="00EE6BD7" w:rsidRPr="00EE6BD7" w:rsidRDefault="00EE6BD7" w:rsidP="00A13800">
            <w:pPr>
              <w:pStyle w:val="ListParagraph"/>
              <w:spacing w:line="240" w:lineRule="auto"/>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98FAF6C" w14:textId="756AB4E9" w:rsidR="00BF62B9" w:rsidRPr="008028A4" w:rsidRDefault="00BD3F65"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0849799C" w14:textId="608B2F86" w:rsidR="00BF62B9" w:rsidRDefault="00BD3F65" w:rsidP="00166E8D">
            <w:pPr>
              <w:spacing w:after="0" w:line="240" w:lineRule="auto"/>
              <w:jc w:val="center"/>
              <w:rPr>
                <w:sz w:val="20"/>
                <w:szCs w:val="20"/>
              </w:rPr>
            </w:pPr>
            <w:r>
              <w:rPr>
                <w:sz w:val="20"/>
                <w:szCs w:val="20"/>
              </w:rPr>
              <w:t>Doris</w:t>
            </w:r>
          </w:p>
        </w:tc>
      </w:tr>
      <w:tr w:rsidR="000C49FD" w14:paraId="150B4337"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489549BC" w14:textId="45A1F3A4" w:rsidR="000C49FD" w:rsidRDefault="000C49FD" w:rsidP="00C93A14">
            <w:pPr>
              <w:spacing w:after="0" w:line="240" w:lineRule="auto"/>
              <w:rPr>
                <w:sz w:val="20"/>
                <w:szCs w:val="20"/>
              </w:rPr>
            </w:pPr>
            <w:r>
              <w:rPr>
                <w:sz w:val="20"/>
                <w:szCs w:val="20"/>
              </w:rPr>
              <w:t>Updates on existing projects (10 min)</w:t>
            </w:r>
          </w:p>
        </w:tc>
        <w:tc>
          <w:tcPr>
            <w:tcW w:w="5580" w:type="dxa"/>
            <w:tcBorders>
              <w:top w:val="single" w:sz="4" w:space="0" w:color="auto"/>
              <w:left w:val="single" w:sz="4" w:space="0" w:color="auto"/>
              <w:bottom w:val="single" w:sz="4" w:space="0" w:color="auto"/>
              <w:right w:val="single" w:sz="4" w:space="0" w:color="auto"/>
            </w:tcBorders>
            <w:vAlign w:val="center"/>
          </w:tcPr>
          <w:p w14:paraId="1FB4374A" w14:textId="1C0BEF22" w:rsidR="000C49FD" w:rsidRDefault="002A1099" w:rsidP="00A6444A">
            <w:pPr>
              <w:pStyle w:val="ListParagraph"/>
              <w:numPr>
                <w:ilvl w:val="0"/>
                <w:numId w:val="11"/>
              </w:numPr>
              <w:spacing w:line="240" w:lineRule="auto"/>
              <w:rPr>
                <w:sz w:val="20"/>
                <w:szCs w:val="20"/>
              </w:rPr>
            </w:pPr>
            <w:hyperlink w:anchor="cross121" w:history="1">
              <w:r w:rsidR="000C49FD" w:rsidRPr="002A1099">
                <w:rPr>
                  <w:rStyle w:val="Hyperlink"/>
                  <w:sz w:val="20"/>
                  <w:szCs w:val="20"/>
                </w:rPr>
                <w:t>121 Crosswalk</w:t>
              </w:r>
            </w:hyperlink>
          </w:p>
          <w:p w14:paraId="7ED74E00" w14:textId="6A639B2A" w:rsidR="000C49FD" w:rsidRDefault="002A1099" w:rsidP="00A6444A">
            <w:pPr>
              <w:pStyle w:val="ListParagraph"/>
              <w:numPr>
                <w:ilvl w:val="0"/>
                <w:numId w:val="11"/>
              </w:numPr>
              <w:spacing w:line="240" w:lineRule="auto"/>
              <w:rPr>
                <w:sz w:val="20"/>
                <w:szCs w:val="20"/>
              </w:rPr>
            </w:pPr>
            <w:hyperlink w:anchor="Train" w:history="1">
              <w:r w:rsidR="000C49FD" w:rsidRPr="002A1099">
                <w:rPr>
                  <w:rStyle w:val="Hyperlink"/>
                  <w:sz w:val="20"/>
                  <w:szCs w:val="20"/>
                </w:rPr>
                <w:t>Pedestrian Bridge</w:t>
              </w:r>
              <w:r w:rsidR="00075BF2" w:rsidRPr="002A1099">
                <w:rPr>
                  <w:rStyle w:val="Hyperlink"/>
                  <w:sz w:val="20"/>
                  <w:szCs w:val="20"/>
                </w:rPr>
                <w:t xml:space="preserve"> (aka Train Trestle)</w:t>
              </w:r>
            </w:hyperlink>
          </w:p>
          <w:p w14:paraId="56ABAF62" w14:textId="159BECA0" w:rsidR="009123ED" w:rsidRDefault="009123ED" w:rsidP="00A6444A">
            <w:pPr>
              <w:pStyle w:val="ListParagraph"/>
              <w:numPr>
                <w:ilvl w:val="0"/>
                <w:numId w:val="11"/>
              </w:numPr>
              <w:spacing w:line="240" w:lineRule="auto"/>
              <w:rPr>
                <w:sz w:val="20"/>
                <w:szCs w:val="20"/>
              </w:rPr>
            </w:pPr>
            <w:r>
              <w:rPr>
                <w:sz w:val="20"/>
                <w:szCs w:val="20"/>
              </w:rPr>
              <w:t xml:space="preserve">Bike Lane on </w:t>
            </w:r>
            <w:proofErr w:type="spellStart"/>
            <w:r>
              <w:rPr>
                <w:sz w:val="20"/>
                <w:szCs w:val="20"/>
              </w:rPr>
              <w:t>Rte</w:t>
            </w:r>
            <w:proofErr w:type="spellEnd"/>
            <w:r>
              <w:rPr>
                <w:sz w:val="20"/>
                <w:szCs w:val="20"/>
              </w:rPr>
              <w:t xml:space="preserve"> 22</w:t>
            </w:r>
          </w:p>
          <w:p w14:paraId="19D16B07" w14:textId="286AFF37" w:rsidR="008E31F4" w:rsidRDefault="008E31F4" w:rsidP="00A6444A">
            <w:pPr>
              <w:pStyle w:val="ListParagraph"/>
              <w:numPr>
                <w:ilvl w:val="0"/>
                <w:numId w:val="11"/>
              </w:numPr>
              <w:spacing w:line="240" w:lineRule="auto"/>
              <w:rPr>
                <w:sz w:val="20"/>
                <w:szCs w:val="20"/>
              </w:rPr>
            </w:pPr>
            <w:r>
              <w:rPr>
                <w:sz w:val="20"/>
                <w:szCs w:val="20"/>
              </w:rPr>
              <w:t>Goldens Bridge accessibility (shopping center/train station)</w:t>
            </w:r>
          </w:p>
          <w:p w14:paraId="223A93FB" w14:textId="59ABE4E3" w:rsidR="000C49FD" w:rsidRDefault="000C49FD" w:rsidP="00A6444A">
            <w:pPr>
              <w:pStyle w:val="ListParagraph"/>
              <w:numPr>
                <w:ilvl w:val="0"/>
                <w:numId w:val="11"/>
              </w:numPr>
              <w:spacing w:line="240" w:lineRule="auto"/>
              <w:rPr>
                <w:sz w:val="20"/>
                <w:szCs w:val="20"/>
              </w:rPr>
            </w:pPr>
            <w:r>
              <w:rPr>
                <w:sz w:val="20"/>
                <w:szCs w:val="20"/>
              </w:rPr>
              <w:t>Other updates</w:t>
            </w:r>
          </w:p>
        </w:tc>
        <w:tc>
          <w:tcPr>
            <w:tcW w:w="1530" w:type="dxa"/>
            <w:tcBorders>
              <w:top w:val="single" w:sz="4" w:space="0" w:color="auto"/>
              <w:left w:val="single" w:sz="4" w:space="0" w:color="auto"/>
              <w:bottom w:val="single" w:sz="4" w:space="0" w:color="auto"/>
              <w:right w:val="single" w:sz="4" w:space="0" w:color="auto"/>
            </w:tcBorders>
            <w:vAlign w:val="center"/>
          </w:tcPr>
          <w:p w14:paraId="3C4BC020" w14:textId="11A9FB71" w:rsidR="000C49FD" w:rsidRDefault="002A1099" w:rsidP="00166E8D">
            <w:pPr>
              <w:spacing w:after="0" w:line="240" w:lineRule="auto"/>
              <w:jc w:val="center"/>
              <w:rPr>
                <w:sz w:val="20"/>
                <w:szCs w:val="20"/>
              </w:rPr>
            </w:pPr>
            <w:r>
              <w:rPr>
                <w:sz w:val="20"/>
                <w:szCs w:val="20"/>
              </w:rPr>
              <w:t>See details below this agenda</w:t>
            </w:r>
          </w:p>
        </w:tc>
        <w:tc>
          <w:tcPr>
            <w:tcW w:w="1445" w:type="dxa"/>
            <w:tcBorders>
              <w:top w:val="single" w:sz="4" w:space="0" w:color="auto"/>
              <w:left w:val="single" w:sz="4" w:space="0" w:color="auto"/>
              <w:bottom w:val="single" w:sz="4" w:space="0" w:color="auto"/>
              <w:right w:val="single" w:sz="4" w:space="0" w:color="auto"/>
            </w:tcBorders>
            <w:vAlign w:val="center"/>
          </w:tcPr>
          <w:p w14:paraId="41167174" w14:textId="6B7F43EF" w:rsidR="000C49FD" w:rsidRDefault="00784CF8" w:rsidP="00166E8D">
            <w:pPr>
              <w:spacing w:after="0" w:line="240" w:lineRule="auto"/>
              <w:jc w:val="center"/>
              <w:rPr>
                <w:sz w:val="20"/>
                <w:szCs w:val="20"/>
              </w:rPr>
            </w:pPr>
            <w:r>
              <w:rPr>
                <w:sz w:val="20"/>
                <w:szCs w:val="20"/>
              </w:rPr>
              <w:t>Tony, Doris</w:t>
            </w:r>
          </w:p>
        </w:tc>
      </w:tr>
      <w:tr w:rsidR="000C49FD" w14:paraId="65445CB8"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0FF2DDE1" w14:textId="67190CB3" w:rsidR="000C49FD" w:rsidRDefault="00A13800" w:rsidP="00C93A14">
            <w:pPr>
              <w:spacing w:after="0" w:line="240" w:lineRule="auto"/>
              <w:rPr>
                <w:sz w:val="20"/>
                <w:szCs w:val="20"/>
              </w:rPr>
            </w:pPr>
            <w:r>
              <w:rPr>
                <w:sz w:val="20"/>
                <w:szCs w:val="20"/>
              </w:rPr>
              <w:t>Analysis of survey results</w:t>
            </w:r>
          </w:p>
          <w:p w14:paraId="297B8214" w14:textId="413E8C79" w:rsidR="000C49FD" w:rsidRDefault="000C49FD" w:rsidP="00C93A14">
            <w:pPr>
              <w:spacing w:after="0" w:line="240" w:lineRule="auto"/>
              <w:rPr>
                <w:sz w:val="20"/>
                <w:szCs w:val="20"/>
              </w:rPr>
            </w:pPr>
            <w:r>
              <w:rPr>
                <w:sz w:val="20"/>
                <w:szCs w:val="20"/>
              </w:rPr>
              <w:t>(20 min)</w:t>
            </w:r>
          </w:p>
        </w:tc>
        <w:tc>
          <w:tcPr>
            <w:tcW w:w="5580" w:type="dxa"/>
            <w:tcBorders>
              <w:top w:val="single" w:sz="4" w:space="0" w:color="auto"/>
              <w:left w:val="single" w:sz="4" w:space="0" w:color="auto"/>
              <w:bottom w:val="single" w:sz="4" w:space="0" w:color="auto"/>
              <w:right w:val="single" w:sz="4" w:space="0" w:color="auto"/>
            </w:tcBorders>
            <w:vAlign w:val="center"/>
          </w:tcPr>
          <w:p w14:paraId="32EF1F30" w14:textId="77777777" w:rsidR="00CE082A" w:rsidRDefault="00A13800" w:rsidP="00A13800">
            <w:pPr>
              <w:pStyle w:val="ListParagraph"/>
              <w:numPr>
                <w:ilvl w:val="0"/>
                <w:numId w:val="11"/>
              </w:numPr>
              <w:spacing w:line="240" w:lineRule="auto"/>
              <w:rPr>
                <w:sz w:val="20"/>
                <w:szCs w:val="20"/>
              </w:rPr>
            </w:pPr>
            <w:r>
              <w:rPr>
                <w:sz w:val="20"/>
                <w:szCs w:val="20"/>
              </w:rPr>
              <w:t>Discuss draft of summary for Goldens Bridge</w:t>
            </w:r>
          </w:p>
          <w:p w14:paraId="023A083F" w14:textId="13BFB432" w:rsidR="00A13800" w:rsidRDefault="00A13800" w:rsidP="00A13800">
            <w:pPr>
              <w:pStyle w:val="ListParagraph"/>
              <w:numPr>
                <w:ilvl w:val="0"/>
                <w:numId w:val="11"/>
              </w:numPr>
              <w:spacing w:line="240" w:lineRule="auto"/>
              <w:rPr>
                <w:sz w:val="20"/>
                <w:szCs w:val="20"/>
              </w:rPr>
            </w:pPr>
            <w:r>
              <w:rPr>
                <w:sz w:val="20"/>
                <w:szCs w:val="20"/>
              </w:rPr>
              <w:t>Discuss timeline for how to feed into comprehensive plan</w:t>
            </w:r>
          </w:p>
        </w:tc>
        <w:tc>
          <w:tcPr>
            <w:tcW w:w="1530" w:type="dxa"/>
            <w:tcBorders>
              <w:top w:val="single" w:sz="4" w:space="0" w:color="auto"/>
              <w:left w:val="single" w:sz="4" w:space="0" w:color="auto"/>
              <w:bottom w:val="single" w:sz="4" w:space="0" w:color="auto"/>
              <w:right w:val="single" w:sz="4" w:space="0" w:color="auto"/>
            </w:tcBorders>
            <w:vAlign w:val="center"/>
          </w:tcPr>
          <w:p w14:paraId="075AF73D" w14:textId="7133FF11" w:rsidR="000C49FD" w:rsidRDefault="002A1099" w:rsidP="00166E8D">
            <w:pPr>
              <w:spacing w:after="0" w:line="240" w:lineRule="auto"/>
              <w:jc w:val="center"/>
              <w:rPr>
                <w:sz w:val="20"/>
                <w:szCs w:val="20"/>
              </w:rPr>
            </w:pPr>
            <w:r>
              <w:rPr>
                <w:sz w:val="20"/>
                <w:szCs w:val="20"/>
              </w:rPr>
              <w:t>Doris will share screen</w:t>
            </w:r>
          </w:p>
        </w:tc>
        <w:tc>
          <w:tcPr>
            <w:tcW w:w="1445" w:type="dxa"/>
            <w:tcBorders>
              <w:top w:val="single" w:sz="4" w:space="0" w:color="auto"/>
              <w:left w:val="single" w:sz="4" w:space="0" w:color="auto"/>
              <w:bottom w:val="single" w:sz="4" w:space="0" w:color="auto"/>
              <w:right w:val="single" w:sz="4" w:space="0" w:color="auto"/>
            </w:tcBorders>
            <w:vAlign w:val="center"/>
          </w:tcPr>
          <w:p w14:paraId="47CB81EE" w14:textId="584C6E38" w:rsidR="000C49FD" w:rsidRDefault="00784CF8" w:rsidP="00166E8D">
            <w:pPr>
              <w:spacing w:after="0" w:line="240" w:lineRule="auto"/>
              <w:jc w:val="center"/>
              <w:rPr>
                <w:sz w:val="20"/>
                <w:szCs w:val="20"/>
              </w:rPr>
            </w:pPr>
            <w:r>
              <w:rPr>
                <w:sz w:val="20"/>
                <w:szCs w:val="20"/>
              </w:rPr>
              <w:t>All</w:t>
            </w:r>
          </w:p>
        </w:tc>
      </w:tr>
      <w:tr w:rsidR="00E37ABA" w14:paraId="1ED40A57"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48F78B78" w14:textId="1AFE3347" w:rsidR="00E37ABA" w:rsidRDefault="00A13800" w:rsidP="00C93A14">
            <w:pPr>
              <w:spacing w:after="0" w:line="240" w:lineRule="auto"/>
              <w:rPr>
                <w:sz w:val="20"/>
                <w:szCs w:val="20"/>
              </w:rPr>
            </w:pPr>
            <w:r>
              <w:rPr>
                <w:sz w:val="20"/>
                <w:szCs w:val="20"/>
              </w:rPr>
              <w:t>Short term actions based on survey feedback (low hanging fruit)</w:t>
            </w:r>
          </w:p>
        </w:tc>
        <w:tc>
          <w:tcPr>
            <w:tcW w:w="5580" w:type="dxa"/>
            <w:tcBorders>
              <w:top w:val="single" w:sz="4" w:space="0" w:color="auto"/>
              <w:left w:val="single" w:sz="4" w:space="0" w:color="auto"/>
              <w:bottom w:val="single" w:sz="4" w:space="0" w:color="auto"/>
              <w:right w:val="single" w:sz="4" w:space="0" w:color="auto"/>
            </w:tcBorders>
            <w:vAlign w:val="center"/>
          </w:tcPr>
          <w:p w14:paraId="6B755A6A" w14:textId="77777777" w:rsidR="00CE082A" w:rsidRDefault="00A13800" w:rsidP="00A13800">
            <w:pPr>
              <w:pStyle w:val="ListParagraph"/>
              <w:numPr>
                <w:ilvl w:val="0"/>
                <w:numId w:val="16"/>
              </w:numPr>
              <w:spacing w:after="0" w:line="240" w:lineRule="auto"/>
              <w:rPr>
                <w:sz w:val="20"/>
                <w:szCs w:val="20"/>
              </w:rPr>
            </w:pPr>
            <w:r>
              <w:rPr>
                <w:sz w:val="20"/>
                <w:szCs w:val="20"/>
              </w:rPr>
              <w:t>Bike/driver relationships</w:t>
            </w:r>
          </w:p>
          <w:p w14:paraId="48FD4F2C" w14:textId="3B57EB73" w:rsidR="00A13800" w:rsidRDefault="00A13800" w:rsidP="00A13800">
            <w:pPr>
              <w:pStyle w:val="ListParagraph"/>
              <w:numPr>
                <w:ilvl w:val="0"/>
                <w:numId w:val="16"/>
              </w:numPr>
              <w:spacing w:after="0" w:line="240" w:lineRule="auto"/>
              <w:rPr>
                <w:sz w:val="20"/>
                <w:szCs w:val="20"/>
              </w:rPr>
            </w:pPr>
            <w:r>
              <w:rPr>
                <w:sz w:val="20"/>
                <w:szCs w:val="20"/>
              </w:rPr>
              <w:t>Signage</w:t>
            </w:r>
          </w:p>
          <w:p w14:paraId="36F06C73" w14:textId="0AC92D6D" w:rsidR="00A13800" w:rsidRDefault="00A13800" w:rsidP="00A13800">
            <w:pPr>
              <w:pStyle w:val="ListParagraph"/>
              <w:numPr>
                <w:ilvl w:val="0"/>
                <w:numId w:val="16"/>
              </w:numPr>
              <w:spacing w:after="0" w:line="240" w:lineRule="auto"/>
              <w:rPr>
                <w:sz w:val="20"/>
                <w:szCs w:val="20"/>
              </w:rPr>
            </w:pPr>
            <w:r>
              <w:rPr>
                <w:sz w:val="20"/>
                <w:szCs w:val="20"/>
              </w:rPr>
              <w:t xml:space="preserve">Trimming of plants to improve </w:t>
            </w:r>
            <w:proofErr w:type="gramStart"/>
            <w:r>
              <w:rPr>
                <w:sz w:val="20"/>
                <w:szCs w:val="20"/>
              </w:rPr>
              <w:t>visibility</w:t>
            </w:r>
            <w:proofErr w:type="gramEnd"/>
          </w:p>
          <w:p w14:paraId="6D762F40" w14:textId="77777777" w:rsidR="00A13800" w:rsidRDefault="00A13800" w:rsidP="00A13800">
            <w:pPr>
              <w:pStyle w:val="ListParagraph"/>
              <w:numPr>
                <w:ilvl w:val="0"/>
                <w:numId w:val="16"/>
              </w:numPr>
              <w:spacing w:after="0" w:line="240" w:lineRule="auto"/>
              <w:rPr>
                <w:sz w:val="20"/>
                <w:szCs w:val="20"/>
              </w:rPr>
            </w:pPr>
            <w:r>
              <w:rPr>
                <w:sz w:val="20"/>
                <w:szCs w:val="20"/>
              </w:rPr>
              <w:t>Other bike safety issues</w:t>
            </w:r>
          </w:p>
          <w:p w14:paraId="5BAE48D1" w14:textId="4427864C" w:rsidR="00A13800" w:rsidRPr="00A13800" w:rsidRDefault="00A13800" w:rsidP="00A13800">
            <w:pPr>
              <w:pStyle w:val="ListParagraph"/>
              <w:numPr>
                <w:ilvl w:val="0"/>
                <w:numId w:val="16"/>
              </w:numPr>
              <w:spacing w:after="0" w:line="240" w:lineRule="auto"/>
              <w:rPr>
                <w:sz w:val="20"/>
                <w:szCs w:val="20"/>
              </w:rPr>
            </w:pPr>
            <w:r>
              <w:rPr>
                <w:sz w:val="20"/>
                <w:szCs w:val="20"/>
              </w:rPr>
              <w:t>Speeding (partnership with PD?)</w:t>
            </w:r>
          </w:p>
        </w:tc>
        <w:tc>
          <w:tcPr>
            <w:tcW w:w="1530" w:type="dxa"/>
            <w:tcBorders>
              <w:top w:val="single" w:sz="4" w:space="0" w:color="auto"/>
              <w:left w:val="single" w:sz="4" w:space="0" w:color="auto"/>
              <w:bottom w:val="single" w:sz="4" w:space="0" w:color="auto"/>
              <w:right w:val="single" w:sz="4" w:space="0" w:color="auto"/>
            </w:tcBorders>
            <w:vAlign w:val="center"/>
          </w:tcPr>
          <w:p w14:paraId="482C6C0B" w14:textId="5350D843" w:rsidR="00E37ABA" w:rsidRDefault="002A1099"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6B39ADF9" w14:textId="7F913D93" w:rsidR="00E37ABA" w:rsidRDefault="007E64E1" w:rsidP="00166E8D">
            <w:pPr>
              <w:spacing w:after="0" w:line="240" w:lineRule="auto"/>
              <w:jc w:val="center"/>
              <w:rPr>
                <w:sz w:val="20"/>
                <w:szCs w:val="20"/>
              </w:rPr>
            </w:pPr>
            <w:r>
              <w:rPr>
                <w:sz w:val="20"/>
                <w:szCs w:val="20"/>
              </w:rPr>
              <w:t>All</w:t>
            </w:r>
          </w:p>
        </w:tc>
      </w:tr>
      <w:tr w:rsidR="00166E8D" w14:paraId="3ECF9CA6"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3C9455F0" w14:textId="2F986198" w:rsidR="007E64E1" w:rsidRDefault="00F830CB" w:rsidP="00ED2E32">
            <w:pPr>
              <w:spacing w:after="0" w:line="240" w:lineRule="auto"/>
              <w:rPr>
                <w:sz w:val="20"/>
                <w:szCs w:val="20"/>
              </w:rPr>
            </w:pPr>
            <w:r>
              <w:rPr>
                <w:sz w:val="20"/>
                <w:szCs w:val="20"/>
              </w:rPr>
              <w:t>Discuss bond proposal and next steps</w:t>
            </w:r>
            <w:r w:rsidR="00ED2E32">
              <w:rPr>
                <w:sz w:val="20"/>
                <w:szCs w:val="20"/>
              </w:rPr>
              <w:t xml:space="preserve"> (5 min)</w:t>
            </w:r>
          </w:p>
        </w:tc>
        <w:tc>
          <w:tcPr>
            <w:tcW w:w="5580" w:type="dxa"/>
            <w:tcBorders>
              <w:top w:val="single" w:sz="4" w:space="0" w:color="auto"/>
              <w:left w:val="single" w:sz="4" w:space="0" w:color="auto"/>
              <w:bottom w:val="single" w:sz="4" w:space="0" w:color="auto"/>
              <w:right w:val="single" w:sz="4" w:space="0" w:color="auto"/>
            </w:tcBorders>
            <w:vAlign w:val="center"/>
          </w:tcPr>
          <w:p w14:paraId="21B199FA" w14:textId="4EB1019C" w:rsidR="00360D27" w:rsidRPr="00F830CB" w:rsidRDefault="00F830CB" w:rsidP="00F830CB">
            <w:pPr>
              <w:pStyle w:val="ListParagraph"/>
              <w:numPr>
                <w:ilvl w:val="0"/>
                <w:numId w:val="17"/>
              </w:numPr>
              <w:spacing w:after="0" w:line="240" w:lineRule="auto"/>
              <w:rPr>
                <w:sz w:val="20"/>
                <w:szCs w:val="20"/>
              </w:rPr>
            </w:pPr>
            <w:r>
              <w:rPr>
                <w:sz w:val="20"/>
                <w:szCs w:val="20"/>
              </w:rPr>
              <w:t>Do Committee members agree with this funding approach and what are the next steps?</w:t>
            </w:r>
          </w:p>
        </w:tc>
        <w:tc>
          <w:tcPr>
            <w:tcW w:w="1530" w:type="dxa"/>
            <w:tcBorders>
              <w:top w:val="single" w:sz="4" w:space="0" w:color="auto"/>
              <w:left w:val="single" w:sz="4" w:space="0" w:color="auto"/>
              <w:bottom w:val="single" w:sz="4" w:space="0" w:color="auto"/>
              <w:right w:val="single" w:sz="4" w:space="0" w:color="auto"/>
            </w:tcBorders>
            <w:vAlign w:val="center"/>
          </w:tcPr>
          <w:p w14:paraId="356CD1BB" w14:textId="1E0EA5FD" w:rsidR="00166E8D" w:rsidRDefault="007E64E1"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2AB6B878" w14:textId="068E1425" w:rsidR="00166E8D" w:rsidRDefault="00F830CB" w:rsidP="00166E8D">
            <w:pPr>
              <w:spacing w:after="0" w:line="240" w:lineRule="auto"/>
              <w:jc w:val="center"/>
              <w:rPr>
                <w:sz w:val="20"/>
                <w:szCs w:val="20"/>
              </w:rPr>
            </w:pPr>
            <w:r>
              <w:rPr>
                <w:sz w:val="20"/>
                <w:szCs w:val="20"/>
              </w:rPr>
              <w:t>Dan</w:t>
            </w:r>
          </w:p>
        </w:tc>
      </w:tr>
      <w:tr w:rsidR="00592E29" w14:paraId="4876F799" w14:textId="77777777" w:rsidTr="00C93A14">
        <w:trPr>
          <w:trHeight w:val="620"/>
          <w:jc w:val="center"/>
        </w:trPr>
        <w:tc>
          <w:tcPr>
            <w:tcW w:w="2065" w:type="dxa"/>
            <w:tcBorders>
              <w:top w:val="single" w:sz="4" w:space="0" w:color="auto"/>
              <w:left w:val="single" w:sz="4" w:space="0" w:color="auto"/>
              <w:bottom w:val="single" w:sz="4" w:space="0" w:color="auto"/>
              <w:right w:val="single" w:sz="4" w:space="0" w:color="auto"/>
            </w:tcBorders>
            <w:vAlign w:val="center"/>
          </w:tcPr>
          <w:p w14:paraId="7770B4B6" w14:textId="77777777" w:rsidR="00592E29" w:rsidRDefault="00592E29" w:rsidP="00C93A14">
            <w:pPr>
              <w:spacing w:after="0" w:line="240" w:lineRule="auto"/>
              <w:rPr>
                <w:sz w:val="20"/>
                <w:szCs w:val="20"/>
              </w:rPr>
            </w:pPr>
            <w:r>
              <w:rPr>
                <w:sz w:val="20"/>
                <w:szCs w:val="20"/>
              </w:rPr>
              <w:t>Public Comment</w:t>
            </w:r>
          </w:p>
          <w:p w14:paraId="2ACC0C7C" w14:textId="1AFCD613" w:rsidR="00592E29" w:rsidRDefault="00592E29" w:rsidP="00C93A14">
            <w:pPr>
              <w:spacing w:after="0" w:line="240" w:lineRule="auto"/>
              <w:rPr>
                <w:sz w:val="20"/>
                <w:szCs w:val="20"/>
              </w:rPr>
            </w:pPr>
            <w:r>
              <w:rPr>
                <w:sz w:val="20"/>
                <w:szCs w:val="20"/>
              </w:rPr>
              <w:t>(5 min)</w:t>
            </w:r>
          </w:p>
        </w:tc>
        <w:tc>
          <w:tcPr>
            <w:tcW w:w="5580" w:type="dxa"/>
            <w:tcBorders>
              <w:top w:val="single" w:sz="4" w:space="0" w:color="auto"/>
              <w:left w:val="single" w:sz="4" w:space="0" w:color="auto"/>
              <w:bottom w:val="single" w:sz="4" w:space="0" w:color="auto"/>
              <w:right w:val="single" w:sz="4" w:space="0" w:color="auto"/>
            </w:tcBorders>
            <w:vAlign w:val="center"/>
          </w:tcPr>
          <w:p w14:paraId="09A5A50F" w14:textId="77777777" w:rsidR="00592E29" w:rsidRDefault="00592E29" w:rsidP="00166E8D">
            <w:pPr>
              <w:spacing w:after="0" w:line="240" w:lineRule="auto"/>
              <w:rPr>
                <w:sz w:val="20"/>
                <w:szCs w:val="20"/>
              </w:rPr>
            </w:pPr>
            <w:r>
              <w:rPr>
                <w:sz w:val="20"/>
                <w:szCs w:val="20"/>
              </w:rPr>
              <w:t>The public may provide input at this time.</w:t>
            </w:r>
          </w:p>
          <w:p w14:paraId="7107B262" w14:textId="7797A7B1" w:rsidR="00CE082A" w:rsidRPr="00CE082A" w:rsidRDefault="00CE082A" w:rsidP="00F830CB">
            <w:pPr>
              <w:pStyle w:val="ListParagraph"/>
              <w:spacing w:after="0" w:line="240" w:lineRule="auto"/>
              <w:rPr>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4F53426D" w14:textId="5106C9EE" w:rsidR="00592E29" w:rsidRDefault="00592E29" w:rsidP="00166E8D">
            <w:pPr>
              <w:spacing w:after="0" w:line="240" w:lineRule="auto"/>
              <w:jc w:val="center"/>
              <w:rPr>
                <w:sz w:val="20"/>
                <w:szCs w:val="20"/>
              </w:rPr>
            </w:pPr>
            <w:r>
              <w:rPr>
                <w:sz w:val="20"/>
                <w:szCs w:val="20"/>
              </w:rPr>
              <w:t>n/a</w:t>
            </w:r>
          </w:p>
        </w:tc>
        <w:tc>
          <w:tcPr>
            <w:tcW w:w="1445" w:type="dxa"/>
            <w:tcBorders>
              <w:top w:val="single" w:sz="4" w:space="0" w:color="auto"/>
              <w:left w:val="single" w:sz="4" w:space="0" w:color="auto"/>
              <w:bottom w:val="single" w:sz="4" w:space="0" w:color="auto"/>
              <w:right w:val="single" w:sz="4" w:space="0" w:color="auto"/>
            </w:tcBorders>
            <w:vAlign w:val="center"/>
          </w:tcPr>
          <w:p w14:paraId="48282DEF" w14:textId="18DB6591" w:rsidR="00592E29" w:rsidRDefault="00592E29" w:rsidP="00166E8D">
            <w:pPr>
              <w:spacing w:after="0" w:line="240" w:lineRule="auto"/>
              <w:jc w:val="center"/>
              <w:rPr>
                <w:sz w:val="20"/>
                <w:szCs w:val="20"/>
              </w:rPr>
            </w:pPr>
            <w:r>
              <w:rPr>
                <w:sz w:val="20"/>
                <w:szCs w:val="20"/>
              </w:rPr>
              <w:t>Public</w:t>
            </w:r>
          </w:p>
        </w:tc>
      </w:tr>
      <w:tr w:rsidR="00166E8D" w14:paraId="384B1AA0" w14:textId="77777777" w:rsidTr="006E64AA">
        <w:trPr>
          <w:trHeight w:val="782"/>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B23941" w14:textId="24814963" w:rsidR="00166E8D" w:rsidRDefault="00166E8D" w:rsidP="00BF62B9">
            <w:pPr>
              <w:spacing w:after="0" w:line="240" w:lineRule="auto"/>
              <w:jc w:val="center"/>
              <w:rPr>
                <w:sz w:val="20"/>
                <w:szCs w:val="20"/>
              </w:rPr>
            </w:pPr>
          </w:p>
        </w:tc>
      </w:tr>
    </w:tbl>
    <w:p w14:paraId="1A34AFC3" w14:textId="08B71956" w:rsidR="00EE6BD7" w:rsidRDefault="00EE6BD7" w:rsidP="00EE6BD7">
      <w:pPr>
        <w:spacing w:after="0" w:line="240" w:lineRule="auto"/>
        <w:rPr>
          <w:b/>
          <w:bCs/>
          <w:u w:val="single"/>
        </w:rPr>
      </w:pPr>
    </w:p>
    <w:p w14:paraId="5962FC98" w14:textId="541630E3" w:rsidR="008E31F4" w:rsidRDefault="008E31F4" w:rsidP="00EE6BD7">
      <w:pPr>
        <w:spacing w:after="0" w:line="240" w:lineRule="auto"/>
        <w:rPr>
          <w:b/>
          <w:bCs/>
          <w:u w:val="single"/>
        </w:rPr>
      </w:pPr>
      <w:bookmarkStart w:id="0" w:name="cross121"/>
      <w:bookmarkEnd w:id="0"/>
      <w:r>
        <w:rPr>
          <w:b/>
          <w:bCs/>
          <w:u w:val="single"/>
        </w:rPr>
        <w:t>121 Crosswalk</w:t>
      </w:r>
    </w:p>
    <w:p w14:paraId="725E4D07" w14:textId="26BDFA35" w:rsidR="008E31F4" w:rsidRDefault="008E31F4" w:rsidP="00EE6BD7">
      <w:pPr>
        <w:spacing w:after="0" w:line="240" w:lineRule="auto"/>
        <w:rPr>
          <w:b/>
          <w:bCs/>
          <w:u w:val="single"/>
        </w:rPr>
      </w:pPr>
    </w:p>
    <w:p w14:paraId="63F9F99A" w14:textId="77777777" w:rsidR="008E31F4" w:rsidRPr="008E31F4" w:rsidRDefault="008E31F4" w:rsidP="008E31F4">
      <w:pPr>
        <w:shd w:val="clear" w:color="auto" w:fill="FFFFFF"/>
        <w:spacing w:after="0" w:line="240" w:lineRule="auto"/>
        <w:rPr>
          <w:rFonts w:ascii="Arial" w:eastAsia="Times New Roman" w:hAnsi="Arial" w:cs="Arial"/>
          <w:color w:val="222222"/>
          <w:sz w:val="24"/>
          <w:szCs w:val="24"/>
        </w:rPr>
      </w:pPr>
      <w:r w:rsidRPr="008E31F4">
        <w:rPr>
          <w:rFonts w:ascii="Arial" w:eastAsia="Times New Roman" w:hAnsi="Arial" w:cs="Arial"/>
          <w:color w:val="222222"/>
          <w:sz w:val="24"/>
          <w:szCs w:val="24"/>
        </w:rPr>
        <w:t> </w:t>
      </w:r>
    </w:p>
    <w:p w14:paraId="07E96FAD" w14:textId="77777777" w:rsidR="008E31F4" w:rsidRPr="008E31F4" w:rsidRDefault="008E31F4" w:rsidP="008E31F4">
      <w:pPr>
        <w:shd w:val="clear" w:color="auto" w:fill="FFFFFF"/>
        <w:spacing w:after="0" w:line="240" w:lineRule="auto"/>
        <w:rPr>
          <w:rFonts w:ascii="Arial" w:eastAsia="Times New Roman" w:hAnsi="Arial" w:cs="Arial"/>
          <w:color w:val="222222"/>
          <w:sz w:val="24"/>
          <w:szCs w:val="24"/>
        </w:rPr>
      </w:pPr>
      <w:r w:rsidRPr="008E31F4">
        <w:rPr>
          <w:rFonts w:ascii="Arial" w:eastAsia="Times New Roman" w:hAnsi="Arial" w:cs="Arial"/>
          <w:color w:val="222222"/>
          <w:sz w:val="24"/>
          <w:szCs w:val="24"/>
        </w:rPr>
        <w:t xml:space="preserve">Regarding Route 121 crosswalk, since DOT will be paving, I requested that they consider crosswalks at the intersection.  See second attachment.  Also, I just found out that as part of the route 35 paving, they are paving route 121 from the intersection to just north of Orchard Square, I have to see if they can </w:t>
      </w:r>
      <w:proofErr w:type="gramStart"/>
      <w:r w:rsidRPr="008E31F4">
        <w:rPr>
          <w:rFonts w:ascii="Arial" w:eastAsia="Times New Roman" w:hAnsi="Arial" w:cs="Arial"/>
          <w:color w:val="222222"/>
          <w:sz w:val="24"/>
          <w:szCs w:val="24"/>
        </w:rPr>
        <w:t>piggy back</w:t>
      </w:r>
      <w:proofErr w:type="gramEnd"/>
      <w:r w:rsidRPr="008E31F4">
        <w:rPr>
          <w:rFonts w:ascii="Arial" w:eastAsia="Times New Roman" w:hAnsi="Arial" w:cs="Arial"/>
          <w:color w:val="222222"/>
          <w:sz w:val="24"/>
          <w:szCs w:val="24"/>
        </w:rPr>
        <w:t xml:space="preserve"> a pedestrian safety study on top of my request for intersection.</w:t>
      </w:r>
    </w:p>
    <w:p w14:paraId="6134960C" w14:textId="77777777" w:rsidR="008E31F4" w:rsidRDefault="008E31F4" w:rsidP="00EE6BD7">
      <w:pPr>
        <w:spacing w:after="0" w:line="240" w:lineRule="auto"/>
        <w:rPr>
          <w:b/>
          <w:bCs/>
          <w:u w:val="single"/>
        </w:rPr>
      </w:pPr>
    </w:p>
    <w:p w14:paraId="09FD6F5B" w14:textId="77777777" w:rsidR="008E31F4" w:rsidRDefault="008E31F4" w:rsidP="00EE6BD7">
      <w:pPr>
        <w:spacing w:after="0" w:line="240" w:lineRule="auto"/>
        <w:rPr>
          <w:b/>
          <w:bCs/>
          <w:u w:val="single"/>
        </w:rPr>
      </w:pPr>
    </w:p>
    <w:p w14:paraId="1EF8AEDE" w14:textId="77777777" w:rsidR="008E31F4" w:rsidRDefault="008E31F4" w:rsidP="00EE6BD7">
      <w:pPr>
        <w:spacing w:after="0" w:line="240" w:lineRule="auto"/>
        <w:rPr>
          <w:b/>
          <w:bCs/>
          <w:u w:val="single"/>
        </w:rPr>
      </w:pPr>
    </w:p>
    <w:p w14:paraId="0CEBC987" w14:textId="77777777" w:rsidR="008E31F4" w:rsidRDefault="008E31F4" w:rsidP="00EE6BD7">
      <w:pPr>
        <w:spacing w:after="0" w:line="240" w:lineRule="auto"/>
        <w:rPr>
          <w:b/>
          <w:bCs/>
          <w:u w:val="single"/>
        </w:rPr>
      </w:pPr>
    </w:p>
    <w:p w14:paraId="7353A8CB" w14:textId="45594653" w:rsidR="008E31F4" w:rsidRDefault="008E31F4" w:rsidP="00EE6BD7">
      <w:pPr>
        <w:spacing w:after="0" w:line="240" w:lineRule="auto"/>
        <w:rPr>
          <w:b/>
          <w:bCs/>
          <w:u w:val="single"/>
        </w:rPr>
      </w:pPr>
      <w:bookmarkStart w:id="1" w:name="Train"/>
      <w:bookmarkEnd w:id="1"/>
      <w:r>
        <w:rPr>
          <w:b/>
          <w:bCs/>
          <w:u w:val="single"/>
        </w:rPr>
        <w:t>Train Trestle:</w:t>
      </w:r>
    </w:p>
    <w:p w14:paraId="299BE249" w14:textId="5C44D239" w:rsidR="008E31F4" w:rsidRDefault="008E31F4" w:rsidP="00EE6BD7">
      <w:pPr>
        <w:spacing w:after="0" w:line="240" w:lineRule="auto"/>
        <w:rPr>
          <w:b/>
          <w:bCs/>
          <w:u w:val="single"/>
        </w:rPr>
      </w:pPr>
    </w:p>
    <w:p w14:paraId="6B6128AD" w14:textId="77777777" w:rsidR="008E31F4" w:rsidRPr="008E31F4" w:rsidRDefault="008E31F4" w:rsidP="008E31F4">
      <w:pPr>
        <w:numPr>
          <w:ilvl w:val="0"/>
          <w:numId w:val="18"/>
        </w:numPr>
        <w:shd w:val="clear" w:color="auto" w:fill="FFFFFF"/>
        <w:spacing w:before="100" w:beforeAutospacing="1" w:after="100" w:afterAutospacing="1" w:line="240" w:lineRule="auto"/>
        <w:rPr>
          <w:rFonts w:ascii="Arial" w:eastAsia="Times New Roman" w:hAnsi="Arial" w:cs="Arial"/>
          <w:color w:val="222222"/>
          <w:sz w:val="24"/>
          <w:szCs w:val="24"/>
        </w:rPr>
      </w:pPr>
      <w:r w:rsidRPr="008E31F4">
        <w:rPr>
          <w:rFonts w:ascii="Arial" w:eastAsia="Times New Roman" w:hAnsi="Arial" w:cs="Arial"/>
          <w:color w:val="222222"/>
          <w:sz w:val="24"/>
          <w:szCs w:val="24"/>
        </w:rPr>
        <w:t>Challenge:   Bridge was brought into this location in early 1900s.  DEP took it over in 1963.  It has never been in capital program.   Part of his visit last Friday to the bridge was to initiate process to place into capital program.</w:t>
      </w:r>
    </w:p>
    <w:p w14:paraId="0962616C" w14:textId="77777777" w:rsidR="008E31F4" w:rsidRPr="008E31F4" w:rsidRDefault="008E31F4" w:rsidP="008E31F4">
      <w:pPr>
        <w:numPr>
          <w:ilvl w:val="0"/>
          <w:numId w:val="18"/>
        </w:numPr>
        <w:shd w:val="clear" w:color="auto" w:fill="FFFFFF"/>
        <w:spacing w:before="100" w:beforeAutospacing="1" w:after="100" w:afterAutospacing="1" w:line="240" w:lineRule="auto"/>
        <w:rPr>
          <w:rFonts w:ascii="Arial" w:eastAsia="Times New Roman" w:hAnsi="Arial" w:cs="Arial"/>
          <w:color w:val="222222"/>
          <w:sz w:val="24"/>
          <w:szCs w:val="24"/>
        </w:rPr>
      </w:pPr>
      <w:r w:rsidRPr="008E31F4">
        <w:rPr>
          <w:rFonts w:ascii="Arial" w:eastAsia="Times New Roman" w:hAnsi="Arial" w:cs="Arial"/>
          <w:color w:val="222222"/>
          <w:sz w:val="24"/>
          <w:szCs w:val="24"/>
        </w:rPr>
        <w:t>Even if DEP decide to place into Capital program…they would be possible 5 years process to make safe and accessible, need design budget, etc.</w:t>
      </w:r>
    </w:p>
    <w:p w14:paraId="1E40275B" w14:textId="5AC67729" w:rsidR="008E31F4" w:rsidRPr="008E31F4" w:rsidRDefault="008E31F4" w:rsidP="008E31F4">
      <w:pPr>
        <w:numPr>
          <w:ilvl w:val="0"/>
          <w:numId w:val="18"/>
        </w:numPr>
        <w:shd w:val="clear" w:color="auto" w:fill="FFFFFF"/>
        <w:spacing w:before="100" w:beforeAutospacing="1" w:after="100" w:afterAutospacing="1" w:line="240" w:lineRule="auto"/>
        <w:rPr>
          <w:rFonts w:ascii="Arial" w:eastAsia="Times New Roman" w:hAnsi="Arial" w:cs="Arial"/>
          <w:color w:val="222222"/>
          <w:sz w:val="24"/>
          <w:szCs w:val="24"/>
        </w:rPr>
      </w:pPr>
      <w:r w:rsidRPr="008E31F4">
        <w:rPr>
          <w:rFonts w:ascii="Arial" w:eastAsia="Times New Roman" w:hAnsi="Arial" w:cs="Arial"/>
          <w:color w:val="222222"/>
          <w:sz w:val="24"/>
          <w:szCs w:val="24"/>
        </w:rPr>
        <w:t>Option #2 would be for DEP to dispose of it to the Town of Lewisboro.   Disposition process will take up</w:t>
      </w:r>
      <w:r>
        <w:rPr>
          <w:rFonts w:ascii="Arial" w:eastAsia="Times New Roman" w:hAnsi="Arial" w:cs="Arial"/>
          <w:color w:val="222222"/>
          <w:sz w:val="24"/>
          <w:szCs w:val="24"/>
        </w:rPr>
        <w:t xml:space="preserve"> </w:t>
      </w:r>
      <w:r w:rsidRPr="008E31F4">
        <w:rPr>
          <w:rFonts w:ascii="Arial" w:eastAsia="Times New Roman" w:hAnsi="Arial" w:cs="Arial"/>
          <w:color w:val="222222"/>
          <w:sz w:val="24"/>
          <w:szCs w:val="24"/>
        </w:rPr>
        <w:t xml:space="preserve">to </w:t>
      </w:r>
      <w:proofErr w:type="gramStart"/>
      <w:r w:rsidRPr="008E31F4">
        <w:rPr>
          <w:rFonts w:ascii="Arial" w:eastAsia="Times New Roman" w:hAnsi="Arial" w:cs="Arial"/>
          <w:color w:val="222222"/>
          <w:sz w:val="24"/>
          <w:szCs w:val="24"/>
        </w:rPr>
        <w:t>2yrs</w:t>
      </w:r>
      <w:proofErr w:type="gramEnd"/>
    </w:p>
    <w:p w14:paraId="1E328D9A" w14:textId="77777777" w:rsidR="008E31F4" w:rsidRPr="008E31F4" w:rsidRDefault="008E31F4" w:rsidP="008E31F4">
      <w:pPr>
        <w:numPr>
          <w:ilvl w:val="0"/>
          <w:numId w:val="18"/>
        </w:numPr>
        <w:shd w:val="clear" w:color="auto" w:fill="FFFFFF"/>
        <w:spacing w:before="100" w:beforeAutospacing="1" w:after="100" w:afterAutospacing="1" w:line="240" w:lineRule="auto"/>
        <w:rPr>
          <w:rFonts w:ascii="Arial" w:eastAsia="Times New Roman" w:hAnsi="Arial" w:cs="Arial"/>
          <w:color w:val="222222"/>
          <w:sz w:val="24"/>
          <w:szCs w:val="24"/>
        </w:rPr>
      </w:pPr>
      <w:r w:rsidRPr="008E31F4">
        <w:rPr>
          <w:rFonts w:ascii="Arial" w:eastAsia="Times New Roman" w:hAnsi="Arial" w:cs="Arial"/>
          <w:color w:val="222222"/>
          <w:sz w:val="24"/>
          <w:szCs w:val="24"/>
        </w:rPr>
        <w:t>In parallel town could go through engineering review and design work so we are ready to move ahead with project upon taking ownership</w:t>
      </w:r>
    </w:p>
    <w:p w14:paraId="146F019F" w14:textId="77777777" w:rsidR="008E31F4" w:rsidRPr="008E31F4" w:rsidRDefault="008E31F4" w:rsidP="008E31F4">
      <w:pPr>
        <w:numPr>
          <w:ilvl w:val="0"/>
          <w:numId w:val="18"/>
        </w:numPr>
        <w:shd w:val="clear" w:color="auto" w:fill="FFFFFF"/>
        <w:spacing w:before="100" w:beforeAutospacing="1" w:after="100" w:afterAutospacing="1" w:line="240" w:lineRule="auto"/>
        <w:rPr>
          <w:rFonts w:ascii="Arial" w:eastAsia="Times New Roman" w:hAnsi="Arial" w:cs="Arial"/>
          <w:color w:val="222222"/>
          <w:sz w:val="24"/>
          <w:szCs w:val="24"/>
        </w:rPr>
      </w:pPr>
      <w:r w:rsidRPr="008E31F4">
        <w:rPr>
          <w:rFonts w:ascii="Arial" w:eastAsia="Times New Roman" w:hAnsi="Arial" w:cs="Arial"/>
          <w:color w:val="222222"/>
          <w:sz w:val="24"/>
          <w:szCs w:val="24"/>
        </w:rPr>
        <w:t xml:space="preserve">Option #3:  Have Town engage in engineering work and deck </w:t>
      </w:r>
      <w:proofErr w:type="gramStart"/>
      <w:r w:rsidRPr="008E31F4">
        <w:rPr>
          <w:rFonts w:ascii="Arial" w:eastAsia="Times New Roman" w:hAnsi="Arial" w:cs="Arial"/>
          <w:color w:val="222222"/>
          <w:sz w:val="24"/>
          <w:szCs w:val="24"/>
        </w:rPr>
        <w:t>design</w:t>
      </w:r>
      <w:proofErr w:type="gramEnd"/>
      <w:r w:rsidRPr="008E31F4">
        <w:rPr>
          <w:rFonts w:ascii="Arial" w:eastAsia="Times New Roman" w:hAnsi="Arial" w:cs="Arial"/>
          <w:color w:val="222222"/>
          <w:sz w:val="24"/>
          <w:szCs w:val="24"/>
        </w:rPr>
        <w:t xml:space="preserve"> but this would require DEP permit and their permitting process is backlogged.</w:t>
      </w:r>
    </w:p>
    <w:p w14:paraId="019DFED7" w14:textId="77777777" w:rsidR="008E31F4" w:rsidRPr="008E31F4" w:rsidRDefault="008E31F4" w:rsidP="008E31F4">
      <w:pPr>
        <w:numPr>
          <w:ilvl w:val="0"/>
          <w:numId w:val="18"/>
        </w:numPr>
        <w:shd w:val="clear" w:color="auto" w:fill="FFFFFF"/>
        <w:spacing w:before="100" w:beforeAutospacing="1" w:after="100" w:afterAutospacing="1" w:line="240" w:lineRule="auto"/>
        <w:rPr>
          <w:rFonts w:ascii="Arial" w:eastAsia="Times New Roman" w:hAnsi="Arial" w:cs="Arial"/>
          <w:color w:val="222222"/>
          <w:sz w:val="24"/>
          <w:szCs w:val="24"/>
        </w:rPr>
      </w:pPr>
      <w:r w:rsidRPr="008E31F4">
        <w:rPr>
          <w:rFonts w:ascii="Arial" w:eastAsia="Times New Roman" w:hAnsi="Arial" w:cs="Arial"/>
          <w:color w:val="222222"/>
          <w:sz w:val="24"/>
          <w:szCs w:val="24"/>
        </w:rPr>
        <w:t xml:space="preserve">I mentioned the National registry that the GBHO </w:t>
      </w:r>
      <w:proofErr w:type="gramStart"/>
      <w:r w:rsidRPr="008E31F4">
        <w:rPr>
          <w:rFonts w:ascii="Arial" w:eastAsia="Times New Roman" w:hAnsi="Arial" w:cs="Arial"/>
          <w:color w:val="222222"/>
          <w:sz w:val="24"/>
          <w:szCs w:val="24"/>
        </w:rPr>
        <w:t>pursued</w:t>
      </w:r>
      <w:proofErr w:type="gramEnd"/>
      <w:r w:rsidRPr="008E31F4">
        <w:rPr>
          <w:rFonts w:ascii="Arial" w:eastAsia="Times New Roman" w:hAnsi="Arial" w:cs="Arial"/>
          <w:color w:val="222222"/>
          <w:sz w:val="24"/>
          <w:szCs w:val="24"/>
        </w:rPr>
        <w:t xml:space="preserve"> and he added that this presents yet another hurdle.   The national registrar may have a say on what is done to the bridge.</w:t>
      </w:r>
    </w:p>
    <w:p w14:paraId="25463BEC" w14:textId="77777777" w:rsidR="008E31F4" w:rsidRPr="008E31F4" w:rsidRDefault="008E31F4" w:rsidP="008E31F4">
      <w:pPr>
        <w:shd w:val="clear" w:color="auto" w:fill="FFFFFF"/>
        <w:spacing w:after="0" w:line="240" w:lineRule="auto"/>
        <w:rPr>
          <w:rFonts w:ascii="Arial" w:eastAsia="Times New Roman" w:hAnsi="Arial" w:cs="Arial"/>
          <w:color w:val="222222"/>
          <w:sz w:val="24"/>
          <w:szCs w:val="24"/>
        </w:rPr>
      </w:pPr>
      <w:r w:rsidRPr="008E31F4">
        <w:rPr>
          <w:rFonts w:ascii="Arial" w:eastAsia="Times New Roman" w:hAnsi="Arial" w:cs="Arial"/>
          <w:color w:val="222222"/>
          <w:sz w:val="24"/>
          <w:szCs w:val="24"/>
        </w:rPr>
        <w:t> </w:t>
      </w:r>
    </w:p>
    <w:p w14:paraId="1275A0F5" w14:textId="77777777" w:rsidR="008E31F4" w:rsidRPr="008E31F4" w:rsidRDefault="008E31F4" w:rsidP="008E31F4">
      <w:pPr>
        <w:shd w:val="clear" w:color="auto" w:fill="FFFFFF"/>
        <w:spacing w:after="0" w:line="240" w:lineRule="auto"/>
        <w:rPr>
          <w:rFonts w:ascii="Arial" w:eastAsia="Times New Roman" w:hAnsi="Arial" w:cs="Arial"/>
          <w:color w:val="222222"/>
          <w:sz w:val="24"/>
          <w:szCs w:val="24"/>
        </w:rPr>
      </w:pPr>
      <w:r w:rsidRPr="008E31F4">
        <w:rPr>
          <w:rFonts w:ascii="Arial" w:eastAsia="Times New Roman" w:hAnsi="Arial" w:cs="Arial"/>
          <w:color w:val="222222"/>
          <w:sz w:val="24"/>
          <w:szCs w:val="24"/>
        </w:rPr>
        <w:t xml:space="preserve">David asked that I think about the above options.   I told him I would review with the </w:t>
      </w:r>
      <w:proofErr w:type="gramStart"/>
      <w:r w:rsidRPr="008E31F4">
        <w:rPr>
          <w:rFonts w:ascii="Arial" w:eastAsia="Times New Roman" w:hAnsi="Arial" w:cs="Arial"/>
          <w:color w:val="222222"/>
          <w:sz w:val="24"/>
          <w:szCs w:val="24"/>
        </w:rPr>
        <w:t>committee</w:t>
      </w:r>
      <w:proofErr w:type="gramEnd"/>
      <w:r w:rsidRPr="008E31F4">
        <w:rPr>
          <w:rFonts w:ascii="Arial" w:eastAsia="Times New Roman" w:hAnsi="Arial" w:cs="Arial"/>
          <w:color w:val="222222"/>
          <w:sz w:val="24"/>
          <w:szCs w:val="24"/>
        </w:rPr>
        <w:t xml:space="preserve"> and we will discuss next steps.   He is willing to meet with us.</w:t>
      </w:r>
    </w:p>
    <w:p w14:paraId="45AC9C46" w14:textId="77777777" w:rsidR="008E31F4" w:rsidRPr="008E31F4" w:rsidRDefault="008E31F4" w:rsidP="008E31F4">
      <w:pPr>
        <w:shd w:val="clear" w:color="auto" w:fill="FFFFFF"/>
        <w:spacing w:after="0" w:line="240" w:lineRule="auto"/>
        <w:rPr>
          <w:rFonts w:ascii="Arial" w:eastAsia="Times New Roman" w:hAnsi="Arial" w:cs="Arial"/>
          <w:color w:val="222222"/>
          <w:sz w:val="24"/>
          <w:szCs w:val="24"/>
        </w:rPr>
      </w:pPr>
      <w:r w:rsidRPr="008E31F4">
        <w:rPr>
          <w:rFonts w:ascii="Arial" w:eastAsia="Times New Roman" w:hAnsi="Arial" w:cs="Arial"/>
          <w:color w:val="222222"/>
          <w:sz w:val="24"/>
          <w:szCs w:val="24"/>
        </w:rPr>
        <w:t> </w:t>
      </w:r>
    </w:p>
    <w:p w14:paraId="09F413A5" w14:textId="77777777" w:rsidR="008E31F4" w:rsidRPr="008E31F4" w:rsidRDefault="008E31F4" w:rsidP="008E31F4">
      <w:pPr>
        <w:shd w:val="clear" w:color="auto" w:fill="FFFFFF"/>
        <w:spacing w:after="0" w:line="240" w:lineRule="auto"/>
        <w:rPr>
          <w:rFonts w:ascii="Arial" w:eastAsia="Times New Roman" w:hAnsi="Arial" w:cs="Arial"/>
          <w:color w:val="222222"/>
          <w:sz w:val="24"/>
          <w:szCs w:val="24"/>
        </w:rPr>
      </w:pPr>
      <w:r w:rsidRPr="008E31F4">
        <w:rPr>
          <w:rFonts w:ascii="Arial" w:eastAsia="Times New Roman" w:hAnsi="Arial" w:cs="Arial"/>
          <w:color w:val="222222"/>
          <w:sz w:val="24"/>
          <w:szCs w:val="24"/>
        </w:rPr>
        <w:t xml:space="preserve">I did say to him is that my preference would be to have DEP own it and maintain it since they have a larger budget, but then we are looking at the 5 </w:t>
      </w:r>
      <w:proofErr w:type="spellStart"/>
      <w:r w:rsidRPr="008E31F4">
        <w:rPr>
          <w:rFonts w:ascii="Arial" w:eastAsia="Times New Roman" w:hAnsi="Arial" w:cs="Arial"/>
          <w:color w:val="222222"/>
          <w:sz w:val="24"/>
          <w:szCs w:val="24"/>
        </w:rPr>
        <w:t>yr</w:t>
      </w:r>
      <w:proofErr w:type="spellEnd"/>
      <w:r w:rsidRPr="008E31F4">
        <w:rPr>
          <w:rFonts w:ascii="Arial" w:eastAsia="Times New Roman" w:hAnsi="Arial" w:cs="Arial"/>
          <w:color w:val="222222"/>
          <w:sz w:val="24"/>
          <w:szCs w:val="24"/>
        </w:rPr>
        <w:t xml:space="preserve"> timeline.</w:t>
      </w:r>
    </w:p>
    <w:p w14:paraId="5741CE64" w14:textId="77777777" w:rsidR="008E31F4" w:rsidRDefault="008E31F4" w:rsidP="00EE6BD7">
      <w:pPr>
        <w:spacing w:after="0" w:line="240" w:lineRule="auto"/>
        <w:rPr>
          <w:b/>
          <w:bCs/>
          <w:u w:val="single"/>
        </w:rPr>
      </w:pPr>
    </w:p>
    <w:sectPr w:rsidR="008E31F4" w:rsidSect="001231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1302" w14:textId="77777777" w:rsidR="001E2CDA" w:rsidRDefault="001E2CDA" w:rsidP="00B37751">
      <w:pPr>
        <w:spacing w:after="0" w:line="240" w:lineRule="auto"/>
      </w:pPr>
      <w:r>
        <w:separator/>
      </w:r>
    </w:p>
  </w:endnote>
  <w:endnote w:type="continuationSeparator" w:id="0">
    <w:p w14:paraId="00819F88" w14:textId="77777777" w:rsidR="001E2CDA" w:rsidRDefault="001E2CDA" w:rsidP="00B3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40F97" w14:textId="77777777" w:rsidR="001E2CDA" w:rsidRDefault="001E2CDA" w:rsidP="00B37751">
      <w:pPr>
        <w:spacing w:after="0" w:line="240" w:lineRule="auto"/>
      </w:pPr>
      <w:r>
        <w:separator/>
      </w:r>
    </w:p>
  </w:footnote>
  <w:footnote w:type="continuationSeparator" w:id="0">
    <w:p w14:paraId="6A414270" w14:textId="77777777" w:rsidR="001E2CDA" w:rsidRDefault="001E2CDA" w:rsidP="00B37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21D"/>
    <w:multiLevelType w:val="multilevel"/>
    <w:tmpl w:val="32847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36DC1"/>
    <w:multiLevelType w:val="hybridMultilevel"/>
    <w:tmpl w:val="97C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85252"/>
    <w:multiLevelType w:val="hybridMultilevel"/>
    <w:tmpl w:val="F0D4B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E615A"/>
    <w:multiLevelType w:val="hybridMultilevel"/>
    <w:tmpl w:val="74FE9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721C2"/>
    <w:multiLevelType w:val="hybridMultilevel"/>
    <w:tmpl w:val="35C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8201E6"/>
    <w:multiLevelType w:val="hybridMultilevel"/>
    <w:tmpl w:val="25A0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E7CE2"/>
    <w:multiLevelType w:val="hybridMultilevel"/>
    <w:tmpl w:val="986CC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E037C"/>
    <w:multiLevelType w:val="hybridMultilevel"/>
    <w:tmpl w:val="B21A178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8" w15:restartNumberingAfterBreak="0">
    <w:nsid w:val="1562091E"/>
    <w:multiLevelType w:val="multilevel"/>
    <w:tmpl w:val="DA98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A11ED"/>
    <w:multiLevelType w:val="hybridMultilevel"/>
    <w:tmpl w:val="BC22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702B3"/>
    <w:multiLevelType w:val="multilevel"/>
    <w:tmpl w:val="848A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555218"/>
    <w:multiLevelType w:val="multilevel"/>
    <w:tmpl w:val="3E3C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DB1544"/>
    <w:multiLevelType w:val="multilevel"/>
    <w:tmpl w:val="F674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86E3B"/>
    <w:multiLevelType w:val="multilevel"/>
    <w:tmpl w:val="39B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C342A"/>
    <w:multiLevelType w:val="hybridMultilevel"/>
    <w:tmpl w:val="AC7EEA3E"/>
    <w:lvl w:ilvl="0" w:tplc="D310BA60">
      <w:start w:val="1"/>
      <w:numFmt w:val="bullet"/>
      <w:lvlText w:val=""/>
      <w:lvlJc w:val="left"/>
      <w:pPr>
        <w:tabs>
          <w:tab w:val="num" w:pos="720"/>
        </w:tabs>
        <w:ind w:left="720" w:hanging="360"/>
      </w:pPr>
      <w:rPr>
        <w:rFonts w:ascii="Wingdings" w:hAnsi="Wingdings" w:hint="default"/>
        <w:color w:val="000000"/>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E80FDC"/>
    <w:multiLevelType w:val="hybridMultilevel"/>
    <w:tmpl w:val="4FB0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57596"/>
    <w:multiLevelType w:val="hybridMultilevel"/>
    <w:tmpl w:val="8A66E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C756F"/>
    <w:multiLevelType w:val="hybridMultilevel"/>
    <w:tmpl w:val="FC2CD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6753075">
    <w:abstractNumId w:val="14"/>
  </w:num>
  <w:num w:numId="2" w16cid:durableId="2006283357">
    <w:abstractNumId w:val="4"/>
  </w:num>
  <w:num w:numId="3" w16cid:durableId="1400060198">
    <w:abstractNumId w:val="16"/>
  </w:num>
  <w:num w:numId="4" w16cid:durableId="1009261139">
    <w:abstractNumId w:val="6"/>
  </w:num>
  <w:num w:numId="5" w16cid:durableId="1314212067">
    <w:abstractNumId w:val="17"/>
  </w:num>
  <w:num w:numId="6" w16cid:durableId="752317641">
    <w:abstractNumId w:val="9"/>
  </w:num>
  <w:num w:numId="7" w16cid:durableId="1509129182">
    <w:abstractNumId w:val="3"/>
  </w:num>
  <w:num w:numId="8" w16cid:durableId="1535382944">
    <w:abstractNumId w:val="2"/>
  </w:num>
  <w:num w:numId="9" w16cid:durableId="1028680050">
    <w:abstractNumId w:val="7"/>
  </w:num>
  <w:num w:numId="10" w16cid:durableId="1867252867">
    <w:abstractNumId w:val="13"/>
  </w:num>
  <w:num w:numId="11" w16cid:durableId="1201015457">
    <w:abstractNumId w:val="0"/>
  </w:num>
  <w:num w:numId="12" w16cid:durableId="540557351">
    <w:abstractNumId w:val="12"/>
  </w:num>
  <w:num w:numId="13" w16cid:durableId="361788693">
    <w:abstractNumId w:val="8"/>
  </w:num>
  <w:num w:numId="14" w16cid:durableId="276184785">
    <w:abstractNumId w:val="11"/>
  </w:num>
  <w:num w:numId="15" w16cid:durableId="1649166364">
    <w:abstractNumId w:val="5"/>
  </w:num>
  <w:num w:numId="16" w16cid:durableId="476647700">
    <w:abstractNumId w:val="15"/>
  </w:num>
  <w:num w:numId="17" w16cid:durableId="1520850806">
    <w:abstractNumId w:val="1"/>
  </w:num>
  <w:num w:numId="18" w16cid:durableId="20277528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2B9"/>
    <w:rsid w:val="00075BF2"/>
    <w:rsid w:val="000906AB"/>
    <w:rsid w:val="000C49FD"/>
    <w:rsid w:val="0010430E"/>
    <w:rsid w:val="00115EEC"/>
    <w:rsid w:val="001212DA"/>
    <w:rsid w:val="001231F2"/>
    <w:rsid w:val="001265FB"/>
    <w:rsid w:val="00166E8D"/>
    <w:rsid w:val="001D7C4E"/>
    <w:rsid w:val="001E2CDA"/>
    <w:rsid w:val="001E3DBE"/>
    <w:rsid w:val="001E3E40"/>
    <w:rsid w:val="001E445D"/>
    <w:rsid w:val="00230CCA"/>
    <w:rsid w:val="002557CB"/>
    <w:rsid w:val="002A1099"/>
    <w:rsid w:val="002A4106"/>
    <w:rsid w:val="002E0215"/>
    <w:rsid w:val="003030FE"/>
    <w:rsid w:val="0035572D"/>
    <w:rsid w:val="00360D27"/>
    <w:rsid w:val="00396E75"/>
    <w:rsid w:val="00397F31"/>
    <w:rsid w:val="003F7273"/>
    <w:rsid w:val="00401113"/>
    <w:rsid w:val="0040177B"/>
    <w:rsid w:val="004362ED"/>
    <w:rsid w:val="00450C32"/>
    <w:rsid w:val="004527A9"/>
    <w:rsid w:val="0047693C"/>
    <w:rsid w:val="00477AC8"/>
    <w:rsid w:val="004827BD"/>
    <w:rsid w:val="004A748B"/>
    <w:rsid w:val="00504711"/>
    <w:rsid w:val="00521994"/>
    <w:rsid w:val="00572F62"/>
    <w:rsid w:val="0058509C"/>
    <w:rsid w:val="00592E29"/>
    <w:rsid w:val="005E00DE"/>
    <w:rsid w:val="00637B11"/>
    <w:rsid w:val="00666F4D"/>
    <w:rsid w:val="006D0AA1"/>
    <w:rsid w:val="00712E10"/>
    <w:rsid w:val="00771256"/>
    <w:rsid w:val="00784CF8"/>
    <w:rsid w:val="007A0A45"/>
    <w:rsid w:val="007D7C6F"/>
    <w:rsid w:val="007E64E1"/>
    <w:rsid w:val="007E7896"/>
    <w:rsid w:val="00804628"/>
    <w:rsid w:val="00821DA0"/>
    <w:rsid w:val="008322A0"/>
    <w:rsid w:val="00841551"/>
    <w:rsid w:val="008822CE"/>
    <w:rsid w:val="008E31F4"/>
    <w:rsid w:val="009123ED"/>
    <w:rsid w:val="00983C8E"/>
    <w:rsid w:val="009D6FFD"/>
    <w:rsid w:val="009F565E"/>
    <w:rsid w:val="00A07F0E"/>
    <w:rsid w:val="00A122BB"/>
    <w:rsid w:val="00A13800"/>
    <w:rsid w:val="00A3358F"/>
    <w:rsid w:val="00A6444A"/>
    <w:rsid w:val="00A72C35"/>
    <w:rsid w:val="00A77BEB"/>
    <w:rsid w:val="00B15054"/>
    <w:rsid w:val="00B37751"/>
    <w:rsid w:val="00B44C7E"/>
    <w:rsid w:val="00B811D4"/>
    <w:rsid w:val="00BA11AE"/>
    <w:rsid w:val="00BB3196"/>
    <w:rsid w:val="00BD3F65"/>
    <w:rsid w:val="00BF62B9"/>
    <w:rsid w:val="00C31823"/>
    <w:rsid w:val="00C43DD4"/>
    <w:rsid w:val="00C6468F"/>
    <w:rsid w:val="00C817D9"/>
    <w:rsid w:val="00CD4077"/>
    <w:rsid w:val="00CE082A"/>
    <w:rsid w:val="00CE357B"/>
    <w:rsid w:val="00CE7EA3"/>
    <w:rsid w:val="00D33B35"/>
    <w:rsid w:val="00D547E0"/>
    <w:rsid w:val="00D80BA7"/>
    <w:rsid w:val="00DF5771"/>
    <w:rsid w:val="00E261E2"/>
    <w:rsid w:val="00E37ABA"/>
    <w:rsid w:val="00E62459"/>
    <w:rsid w:val="00E93D08"/>
    <w:rsid w:val="00ED2E32"/>
    <w:rsid w:val="00EE6BD7"/>
    <w:rsid w:val="00EF08A9"/>
    <w:rsid w:val="00F20E2D"/>
    <w:rsid w:val="00F66BB4"/>
    <w:rsid w:val="00F70F8E"/>
    <w:rsid w:val="00F76AA4"/>
    <w:rsid w:val="00F830CB"/>
    <w:rsid w:val="00F843B4"/>
    <w:rsid w:val="00FD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CA3F"/>
  <w15:chartTrackingRefBased/>
  <w15:docId w15:val="{93F8CF53-98C4-4E2A-A768-86A55DBA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B9"/>
    <w:pPr>
      <w:spacing w:after="200" w:line="276" w:lineRule="auto"/>
    </w:pPr>
  </w:style>
  <w:style w:type="paragraph" w:styleId="Heading1">
    <w:name w:val="heading 1"/>
    <w:basedOn w:val="Normal"/>
    <w:next w:val="Normal"/>
    <w:link w:val="Heading1Char"/>
    <w:uiPriority w:val="9"/>
    <w:qFormat/>
    <w:rsid w:val="00BF62B9"/>
    <w:pPr>
      <w:keepNext/>
      <w:keepLines/>
      <w:spacing w:before="480" w:after="0" w:line="240" w:lineRule="auto"/>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semiHidden/>
    <w:unhideWhenUsed/>
    <w:qFormat/>
    <w:rsid w:val="00BF62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F62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2B9"/>
    <w:rPr>
      <w:rFonts w:ascii="Calibri" w:eastAsiaTheme="majorEastAsia" w:hAnsi="Calibri" w:cstheme="majorBidi"/>
      <w:b/>
      <w:bCs/>
      <w:sz w:val="28"/>
      <w:szCs w:val="28"/>
    </w:rPr>
  </w:style>
  <w:style w:type="character" w:styleId="Hyperlink">
    <w:name w:val="Hyperlink"/>
    <w:basedOn w:val="DefaultParagraphFont"/>
    <w:uiPriority w:val="99"/>
    <w:unhideWhenUsed/>
    <w:rsid w:val="00BF62B9"/>
    <w:rPr>
      <w:color w:val="0563C1" w:themeColor="hyperlink"/>
      <w:u w:val="single"/>
    </w:rPr>
  </w:style>
  <w:style w:type="character" w:customStyle="1" w:styleId="ListParagraphChar">
    <w:name w:val="List Paragraph Char"/>
    <w:link w:val="ListParagraph"/>
    <w:uiPriority w:val="34"/>
    <w:locked/>
    <w:rsid w:val="00BF62B9"/>
    <w:rPr>
      <w:rFonts w:ascii="Calibri" w:eastAsia="Calibri" w:hAnsi="Calibri" w:cs="Times New Roman"/>
    </w:rPr>
  </w:style>
  <w:style w:type="paragraph" w:styleId="ListParagraph">
    <w:name w:val="List Paragraph"/>
    <w:basedOn w:val="Normal"/>
    <w:link w:val="ListParagraphChar"/>
    <w:uiPriority w:val="34"/>
    <w:qFormat/>
    <w:rsid w:val="00BF62B9"/>
    <w:pPr>
      <w:ind w:left="720"/>
      <w:contextualSpacing/>
    </w:pPr>
    <w:rPr>
      <w:rFonts w:ascii="Calibri" w:eastAsia="Calibri" w:hAnsi="Calibri" w:cs="Times New Roman"/>
    </w:rPr>
  </w:style>
  <w:style w:type="table" w:styleId="TableGrid">
    <w:name w:val="Table Grid"/>
    <w:basedOn w:val="TableNormal"/>
    <w:uiPriority w:val="39"/>
    <w:rsid w:val="00BF62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BF62B9"/>
  </w:style>
  <w:style w:type="character" w:customStyle="1" w:styleId="Heading2Char">
    <w:name w:val="Heading 2 Char"/>
    <w:basedOn w:val="DefaultParagraphFont"/>
    <w:link w:val="Heading2"/>
    <w:uiPriority w:val="9"/>
    <w:semiHidden/>
    <w:rsid w:val="00BF62B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F6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F62B9"/>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BF62B9"/>
  </w:style>
  <w:style w:type="table" w:styleId="GridTable4-Accent1">
    <w:name w:val="Grid Table 4 Accent 1"/>
    <w:basedOn w:val="TableNormal"/>
    <w:uiPriority w:val="49"/>
    <w:rsid w:val="001E3D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E64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Header">
    <w:name w:val="header"/>
    <w:basedOn w:val="Normal"/>
    <w:link w:val="HeaderChar"/>
    <w:uiPriority w:val="99"/>
    <w:unhideWhenUsed/>
    <w:rsid w:val="00B37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51"/>
  </w:style>
  <w:style w:type="paragraph" w:styleId="Footer">
    <w:name w:val="footer"/>
    <w:basedOn w:val="Normal"/>
    <w:link w:val="FooterChar"/>
    <w:uiPriority w:val="99"/>
    <w:unhideWhenUsed/>
    <w:rsid w:val="00B37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51"/>
  </w:style>
  <w:style w:type="character" w:styleId="FollowedHyperlink">
    <w:name w:val="FollowedHyperlink"/>
    <w:basedOn w:val="DefaultParagraphFont"/>
    <w:uiPriority w:val="99"/>
    <w:semiHidden/>
    <w:unhideWhenUsed/>
    <w:rsid w:val="001D7C4E"/>
    <w:rPr>
      <w:color w:val="954F72" w:themeColor="followedHyperlink"/>
      <w:u w:val="single"/>
    </w:rPr>
  </w:style>
  <w:style w:type="character" w:styleId="CommentReference">
    <w:name w:val="annotation reference"/>
    <w:basedOn w:val="DefaultParagraphFont"/>
    <w:uiPriority w:val="99"/>
    <w:semiHidden/>
    <w:unhideWhenUsed/>
    <w:rsid w:val="00E93D08"/>
    <w:rPr>
      <w:sz w:val="16"/>
      <w:szCs w:val="16"/>
    </w:rPr>
  </w:style>
  <w:style w:type="paragraph" w:styleId="CommentText">
    <w:name w:val="annotation text"/>
    <w:basedOn w:val="Normal"/>
    <w:link w:val="CommentTextChar"/>
    <w:uiPriority w:val="99"/>
    <w:semiHidden/>
    <w:unhideWhenUsed/>
    <w:rsid w:val="00E93D08"/>
    <w:pPr>
      <w:spacing w:line="240" w:lineRule="auto"/>
    </w:pPr>
    <w:rPr>
      <w:sz w:val="20"/>
      <w:szCs w:val="20"/>
    </w:rPr>
  </w:style>
  <w:style w:type="character" w:customStyle="1" w:styleId="CommentTextChar">
    <w:name w:val="Comment Text Char"/>
    <w:basedOn w:val="DefaultParagraphFont"/>
    <w:link w:val="CommentText"/>
    <w:uiPriority w:val="99"/>
    <w:semiHidden/>
    <w:rsid w:val="00E93D08"/>
    <w:rPr>
      <w:sz w:val="20"/>
      <w:szCs w:val="20"/>
    </w:rPr>
  </w:style>
  <w:style w:type="paragraph" w:styleId="CommentSubject">
    <w:name w:val="annotation subject"/>
    <w:basedOn w:val="CommentText"/>
    <w:next w:val="CommentText"/>
    <w:link w:val="CommentSubjectChar"/>
    <w:uiPriority w:val="99"/>
    <w:semiHidden/>
    <w:unhideWhenUsed/>
    <w:rsid w:val="00E93D08"/>
    <w:rPr>
      <w:b/>
      <w:bCs/>
    </w:rPr>
  </w:style>
  <w:style w:type="character" w:customStyle="1" w:styleId="CommentSubjectChar">
    <w:name w:val="Comment Subject Char"/>
    <w:basedOn w:val="CommentTextChar"/>
    <w:link w:val="CommentSubject"/>
    <w:uiPriority w:val="99"/>
    <w:semiHidden/>
    <w:rsid w:val="00E93D08"/>
    <w:rPr>
      <w:b/>
      <w:bCs/>
      <w:sz w:val="20"/>
      <w:szCs w:val="20"/>
    </w:rPr>
  </w:style>
  <w:style w:type="paragraph" w:customStyle="1" w:styleId="m3734033233014459749msolistparagraph">
    <w:name w:val="m_3734033233014459749msolistparagraph"/>
    <w:basedOn w:val="Normal"/>
    <w:rsid w:val="00821DA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0AA1"/>
    <w:rPr>
      <w:color w:val="605E5C"/>
      <w:shd w:val="clear" w:color="auto" w:fill="E1DFDD"/>
    </w:rPr>
  </w:style>
  <w:style w:type="paragraph" w:customStyle="1" w:styleId="m-4390280187527203138msolistparagraph">
    <w:name w:val="m_-4390280187527203138msolistparagraph"/>
    <w:basedOn w:val="Normal"/>
    <w:rsid w:val="008E31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385">
      <w:bodyDiv w:val="1"/>
      <w:marLeft w:val="0"/>
      <w:marRight w:val="0"/>
      <w:marTop w:val="0"/>
      <w:marBottom w:val="0"/>
      <w:divBdr>
        <w:top w:val="none" w:sz="0" w:space="0" w:color="auto"/>
        <w:left w:val="none" w:sz="0" w:space="0" w:color="auto"/>
        <w:bottom w:val="none" w:sz="0" w:space="0" w:color="auto"/>
        <w:right w:val="none" w:sz="0" w:space="0" w:color="auto"/>
      </w:divBdr>
    </w:div>
    <w:div w:id="438333614">
      <w:bodyDiv w:val="1"/>
      <w:marLeft w:val="0"/>
      <w:marRight w:val="0"/>
      <w:marTop w:val="0"/>
      <w:marBottom w:val="0"/>
      <w:divBdr>
        <w:top w:val="none" w:sz="0" w:space="0" w:color="auto"/>
        <w:left w:val="none" w:sz="0" w:space="0" w:color="auto"/>
        <w:bottom w:val="none" w:sz="0" w:space="0" w:color="auto"/>
        <w:right w:val="none" w:sz="0" w:space="0" w:color="auto"/>
      </w:divBdr>
    </w:div>
    <w:div w:id="607010598">
      <w:bodyDiv w:val="1"/>
      <w:marLeft w:val="0"/>
      <w:marRight w:val="0"/>
      <w:marTop w:val="0"/>
      <w:marBottom w:val="0"/>
      <w:divBdr>
        <w:top w:val="none" w:sz="0" w:space="0" w:color="auto"/>
        <w:left w:val="none" w:sz="0" w:space="0" w:color="auto"/>
        <w:bottom w:val="none" w:sz="0" w:space="0" w:color="auto"/>
        <w:right w:val="none" w:sz="0" w:space="0" w:color="auto"/>
      </w:divBdr>
    </w:div>
    <w:div w:id="791552818">
      <w:bodyDiv w:val="1"/>
      <w:marLeft w:val="0"/>
      <w:marRight w:val="0"/>
      <w:marTop w:val="0"/>
      <w:marBottom w:val="0"/>
      <w:divBdr>
        <w:top w:val="none" w:sz="0" w:space="0" w:color="auto"/>
        <w:left w:val="none" w:sz="0" w:space="0" w:color="auto"/>
        <w:bottom w:val="none" w:sz="0" w:space="0" w:color="auto"/>
        <w:right w:val="none" w:sz="0" w:space="0" w:color="auto"/>
      </w:divBdr>
    </w:div>
    <w:div w:id="865874529">
      <w:bodyDiv w:val="1"/>
      <w:marLeft w:val="0"/>
      <w:marRight w:val="0"/>
      <w:marTop w:val="0"/>
      <w:marBottom w:val="0"/>
      <w:divBdr>
        <w:top w:val="none" w:sz="0" w:space="0" w:color="auto"/>
        <w:left w:val="none" w:sz="0" w:space="0" w:color="auto"/>
        <w:bottom w:val="none" w:sz="0" w:space="0" w:color="auto"/>
        <w:right w:val="none" w:sz="0" w:space="0" w:color="auto"/>
      </w:divBdr>
      <w:divsChild>
        <w:div w:id="330841794">
          <w:marLeft w:val="0"/>
          <w:marRight w:val="0"/>
          <w:marTop w:val="0"/>
          <w:marBottom w:val="0"/>
          <w:divBdr>
            <w:top w:val="none" w:sz="0" w:space="0" w:color="auto"/>
            <w:left w:val="none" w:sz="0" w:space="0" w:color="auto"/>
            <w:bottom w:val="none" w:sz="0" w:space="0" w:color="auto"/>
            <w:right w:val="none" w:sz="0" w:space="0" w:color="auto"/>
          </w:divBdr>
          <w:divsChild>
            <w:div w:id="496769480">
              <w:marLeft w:val="0"/>
              <w:marRight w:val="0"/>
              <w:marTop w:val="0"/>
              <w:marBottom w:val="0"/>
              <w:divBdr>
                <w:top w:val="none" w:sz="0" w:space="0" w:color="auto"/>
                <w:left w:val="none" w:sz="0" w:space="0" w:color="auto"/>
                <w:bottom w:val="none" w:sz="0" w:space="0" w:color="auto"/>
                <w:right w:val="none" w:sz="0" w:space="0" w:color="auto"/>
              </w:divBdr>
              <w:divsChild>
                <w:div w:id="1541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65710">
      <w:bodyDiv w:val="1"/>
      <w:marLeft w:val="0"/>
      <w:marRight w:val="0"/>
      <w:marTop w:val="0"/>
      <w:marBottom w:val="0"/>
      <w:divBdr>
        <w:top w:val="none" w:sz="0" w:space="0" w:color="auto"/>
        <w:left w:val="none" w:sz="0" w:space="0" w:color="auto"/>
        <w:bottom w:val="none" w:sz="0" w:space="0" w:color="auto"/>
        <w:right w:val="none" w:sz="0" w:space="0" w:color="auto"/>
      </w:divBdr>
    </w:div>
    <w:div w:id="1005670556">
      <w:bodyDiv w:val="1"/>
      <w:marLeft w:val="0"/>
      <w:marRight w:val="0"/>
      <w:marTop w:val="0"/>
      <w:marBottom w:val="0"/>
      <w:divBdr>
        <w:top w:val="none" w:sz="0" w:space="0" w:color="auto"/>
        <w:left w:val="none" w:sz="0" w:space="0" w:color="auto"/>
        <w:bottom w:val="none" w:sz="0" w:space="0" w:color="auto"/>
        <w:right w:val="none" w:sz="0" w:space="0" w:color="auto"/>
      </w:divBdr>
    </w:div>
    <w:div w:id="1052115664">
      <w:bodyDiv w:val="1"/>
      <w:marLeft w:val="0"/>
      <w:marRight w:val="0"/>
      <w:marTop w:val="0"/>
      <w:marBottom w:val="0"/>
      <w:divBdr>
        <w:top w:val="none" w:sz="0" w:space="0" w:color="auto"/>
        <w:left w:val="none" w:sz="0" w:space="0" w:color="auto"/>
        <w:bottom w:val="none" w:sz="0" w:space="0" w:color="auto"/>
        <w:right w:val="none" w:sz="0" w:space="0" w:color="auto"/>
      </w:divBdr>
      <w:divsChild>
        <w:div w:id="46884556">
          <w:marLeft w:val="0"/>
          <w:marRight w:val="0"/>
          <w:marTop w:val="0"/>
          <w:marBottom w:val="0"/>
          <w:divBdr>
            <w:top w:val="none" w:sz="0" w:space="0" w:color="auto"/>
            <w:left w:val="none" w:sz="0" w:space="0" w:color="auto"/>
            <w:bottom w:val="none" w:sz="0" w:space="0" w:color="auto"/>
            <w:right w:val="none" w:sz="0" w:space="0" w:color="auto"/>
          </w:divBdr>
          <w:divsChild>
            <w:div w:id="9797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830">
      <w:bodyDiv w:val="1"/>
      <w:marLeft w:val="0"/>
      <w:marRight w:val="0"/>
      <w:marTop w:val="0"/>
      <w:marBottom w:val="0"/>
      <w:divBdr>
        <w:top w:val="none" w:sz="0" w:space="0" w:color="auto"/>
        <w:left w:val="none" w:sz="0" w:space="0" w:color="auto"/>
        <w:bottom w:val="none" w:sz="0" w:space="0" w:color="auto"/>
        <w:right w:val="none" w:sz="0" w:space="0" w:color="auto"/>
      </w:divBdr>
    </w:div>
    <w:div w:id="1135485647">
      <w:bodyDiv w:val="1"/>
      <w:marLeft w:val="0"/>
      <w:marRight w:val="0"/>
      <w:marTop w:val="0"/>
      <w:marBottom w:val="0"/>
      <w:divBdr>
        <w:top w:val="none" w:sz="0" w:space="0" w:color="auto"/>
        <w:left w:val="none" w:sz="0" w:space="0" w:color="auto"/>
        <w:bottom w:val="none" w:sz="0" w:space="0" w:color="auto"/>
        <w:right w:val="none" w:sz="0" w:space="0" w:color="auto"/>
      </w:divBdr>
    </w:div>
    <w:div w:id="1621958233">
      <w:bodyDiv w:val="1"/>
      <w:marLeft w:val="0"/>
      <w:marRight w:val="0"/>
      <w:marTop w:val="0"/>
      <w:marBottom w:val="0"/>
      <w:divBdr>
        <w:top w:val="none" w:sz="0" w:space="0" w:color="auto"/>
        <w:left w:val="none" w:sz="0" w:space="0" w:color="auto"/>
        <w:bottom w:val="none" w:sz="0" w:space="0" w:color="auto"/>
        <w:right w:val="none" w:sz="0" w:space="0" w:color="auto"/>
      </w:divBdr>
      <w:divsChild>
        <w:div w:id="1177114399">
          <w:marLeft w:val="0"/>
          <w:marRight w:val="0"/>
          <w:marTop w:val="0"/>
          <w:marBottom w:val="0"/>
          <w:divBdr>
            <w:top w:val="none" w:sz="0" w:space="0" w:color="auto"/>
            <w:left w:val="none" w:sz="0" w:space="0" w:color="auto"/>
            <w:bottom w:val="none" w:sz="0" w:space="0" w:color="auto"/>
            <w:right w:val="none" w:sz="0" w:space="0" w:color="auto"/>
          </w:divBdr>
        </w:div>
        <w:div w:id="94644097">
          <w:marLeft w:val="0"/>
          <w:marRight w:val="0"/>
          <w:marTop w:val="0"/>
          <w:marBottom w:val="0"/>
          <w:divBdr>
            <w:top w:val="none" w:sz="0" w:space="0" w:color="auto"/>
            <w:left w:val="none" w:sz="0" w:space="0" w:color="auto"/>
            <w:bottom w:val="none" w:sz="0" w:space="0" w:color="auto"/>
            <w:right w:val="none" w:sz="0" w:space="0" w:color="auto"/>
          </w:divBdr>
          <w:divsChild>
            <w:div w:id="1633712667">
              <w:marLeft w:val="0"/>
              <w:marRight w:val="0"/>
              <w:marTop w:val="0"/>
              <w:marBottom w:val="0"/>
              <w:divBdr>
                <w:top w:val="none" w:sz="0" w:space="0" w:color="auto"/>
                <w:left w:val="none" w:sz="0" w:space="0" w:color="auto"/>
                <w:bottom w:val="none" w:sz="0" w:space="0" w:color="auto"/>
                <w:right w:val="none" w:sz="0" w:space="0" w:color="auto"/>
              </w:divBdr>
            </w:div>
          </w:divsChild>
        </w:div>
        <w:div w:id="604121978">
          <w:marLeft w:val="0"/>
          <w:marRight w:val="0"/>
          <w:marTop w:val="0"/>
          <w:marBottom w:val="0"/>
          <w:divBdr>
            <w:top w:val="none" w:sz="0" w:space="0" w:color="auto"/>
            <w:left w:val="none" w:sz="0" w:space="0" w:color="auto"/>
            <w:bottom w:val="none" w:sz="0" w:space="0" w:color="auto"/>
            <w:right w:val="none" w:sz="0" w:space="0" w:color="auto"/>
          </w:divBdr>
        </w:div>
        <w:div w:id="314572856">
          <w:marLeft w:val="0"/>
          <w:marRight w:val="0"/>
          <w:marTop w:val="0"/>
          <w:marBottom w:val="0"/>
          <w:divBdr>
            <w:top w:val="none" w:sz="0" w:space="0" w:color="auto"/>
            <w:left w:val="none" w:sz="0" w:space="0" w:color="auto"/>
            <w:bottom w:val="none" w:sz="0" w:space="0" w:color="auto"/>
            <w:right w:val="none" w:sz="0" w:space="0" w:color="auto"/>
          </w:divBdr>
          <w:divsChild>
            <w:div w:id="1173061413">
              <w:marLeft w:val="0"/>
              <w:marRight w:val="0"/>
              <w:marTop w:val="0"/>
              <w:marBottom w:val="0"/>
              <w:divBdr>
                <w:top w:val="none" w:sz="0" w:space="0" w:color="auto"/>
                <w:left w:val="none" w:sz="0" w:space="0" w:color="auto"/>
                <w:bottom w:val="none" w:sz="0" w:space="0" w:color="auto"/>
                <w:right w:val="none" w:sz="0" w:space="0" w:color="auto"/>
              </w:divBdr>
            </w:div>
            <w:div w:id="1247769629">
              <w:marLeft w:val="0"/>
              <w:marRight w:val="0"/>
              <w:marTop w:val="0"/>
              <w:marBottom w:val="0"/>
              <w:divBdr>
                <w:top w:val="none" w:sz="0" w:space="0" w:color="auto"/>
                <w:left w:val="none" w:sz="0" w:space="0" w:color="auto"/>
                <w:bottom w:val="none" w:sz="0" w:space="0" w:color="auto"/>
                <w:right w:val="none" w:sz="0" w:space="0" w:color="auto"/>
              </w:divBdr>
              <w:divsChild>
                <w:div w:id="2107993941">
                  <w:marLeft w:val="0"/>
                  <w:marRight w:val="0"/>
                  <w:marTop w:val="0"/>
                  <w:marBottom w:val="0"/>
                  <w:divBdr>
                    <w:top w:val="none" w:sz="0" w:space="0" w:color="auto"/>
                    <w:left w:val="none" w:sz="0" w:space="0" w:color="auto"/>
                    <w:bottom w:val="none" w:sz="0" w:space="0" w:color="auto"/>
                    <w:right w:val="none" w:sz="0" w:space="0" w:color="auto"/>
                  </w:divBdr>
                </w:div>
              </w:divsChild>
            </w:div>
            <w:div w:id="938484170">
              <w:marLeft w:val="0"/>
              <w:marRight w:val="0"/>
              <w:marTop w:val="0"/>
              <w:marBottom w:val="0"/>
              <w:divBdr>
                <w:top w:val="none" w:sz="0" w:space="0" w:color="auto"/>
                <w:left w:val="none" w:sz="0" w:space="0" w:color="auto"/>
                <w:bottom w:val="none" w:sz="0" w:space="0" w:color="auto"/>
                <w:right w:val="none" w:sz="0" w:space="0" w:color="auto"/>
              </w:divBdr>
            </w:div>
            <w:div w:id="15993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4624">
      <w:bodyDiv w:val="1"/>
      <w:marLeft w:val="0"/>
      <w:marRight w:val="0"/>
      <w:marTop w:val="0"/>
      <w:marBottom w:val="0"/>
      <w:divBdr>
        <w:top w:val="none" w:sz="0" w:space="0" w:color="auto"/>
        <w:left w:val="none" w:sz="0" w:space="0" w:color="auto"/>
        <w:bottom w:val="none" w:sz="0" w:space="0" w:color="auto"/>
        <w:right w:val="none" w:sz="0" w:space="0" w:color="auto"/>
      </w:divBdr>
    </w:div>
    <w:div w:id="19427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ny.gov/tap-cmaq" TargetMode="External"/><Relationship Id="rId3" Type="http://schemas.openxmlformats.org/officeDocument/2006/relationships/settings" Target="settings.xml"/><Relationship Id="rId7" Type="http://schemas.openxmlformats.org/officeDocument/2006/relationships/hyperlink" Target="https://zoom.us/j/38531998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Doris</dc:creator>
  <cp:keywords/>
  <dc:description/>
  <cp:lastModifiedBy>Peter, Doris</cp:lastModifiedBy>
  <cp:revision>4</cp:revision>
  <cp:lastPrinted>2022-02-22T18:32:00Z</cp:lastPrinted>
  <dcterms:created xsi:type="dcterms:W3CDTF">2023-02-22T14:52:00Z</dcterms:created>
  <dcterms:modified xsi:type="dcterms:W3CDTF">2023-02-22T15:14:00Z</dcterms:modified>
</cp:coreProperties>
</file>