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7973B387" w:rsidR="00BF62B9" w:rsidRDefault="00A246BE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Agenda</w:t>
            </w:r>
            <w:r w:rsidR="00E24988">
              <w:rPr>
                <w:rFonts w:eastAsia="Times New Roman"/>
                <w:sz w:val="40"/>
              </w:rPr>
              <w:t xml:space="preserve"> with Notes</w:t>
            </w:r>
            <w:r>
              <w:rPr>
                <w:rFonts w:eastAsia="Times New Roman"/>
                <w:sz w:val="40"/>
              </w:rPr>
              <w:t xml:space="preserve">: </w:t>
            </w:r>
            <w:r w:rsidR="00BF62B9"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 w:rsidR="00BF62B9"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 w:rsidR="00BF62B9"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607F2EDE" w:rsidR="00BF62B9" w:rsidRDefault="00F64CC7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Wednesday</w:t>
            </w:r>
            <w:r w:rsidR="00FF76D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A8760A">
              <w:rPr>
                <w:rFonts w:ascii="Arial" w:eastAsia="Times New Roman" w:hAnsi="Arial" w:cs="Arial"/>
                <w:b/>
                <w:sz w:val="24"/>
                <w:szCs w:val="24"/>
              </w:rPr>
              <w:t>October 25</w:t>
            </w:r>
            <w:r w:rsidR="009D547E">
              <w:rPr>
                <w:rFonts w:ascii="Arial" w:eastAsia="Times New Roman" w:hAnsi="Arial" w:cs="Arial"/>
                <w:b/>
                <w:sz w:val="24"/>
                <w:szCs w:val="24"/>
              </w:rPr>
              <w:t>, 2023</w:t>
            </w:r>
            <w:r w:rsidR="00ED2E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4F8DA2BD" w14:textId="4FA4842A" w:rsidR="00230CCA" w:rsidRDefault="00F64CC7" w:rsidP="000C49FD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8:00</w:t>
            </w:r>
            <w:r w:rsidR="00BF62B9">
              <w:rPr>
                <w:rFonts w:ascii="Arial" w:eastAsia="Times New Roman" w:hAnsi="Arial" w:cs="Arial"/>
                <w:b/>
              </w:rPr>
              <w:t xml:space="preserve"> pm</w:t>
            </w:r>
          </w:p>
          <w:p w14:paraId="0DC8929A" w14:textId="5F3969C0" w:rsidR="00A77BEB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03D210C6" w14:textId="0F2D9A90" w:rsidR="006D0AA1" w:rsidRPr="003F7273" w:rsidRDefault="00A6444A" w:rsidP="009D547E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cs="Calibri"/>
              </w:rPr>
              <w:br/>
            </w:r>
            <w:r w:rsidR="00F64CC7">
              <w:rPr>
                <w:rFonts w:cs="Calibri"/>
              </w:rPr>
              <w:t>Join Zoom Meeting</w:t>
            </w:r>
            <w:r w:rsidR="00F64CC7">
              <w:rPr>
                <w:rFonts w:cs="Calibri"/>
              </w:rPr>
              <w:br/>
            </w:r>
            <w:hyperlink r:id="rId7" w:history="1">
              <w:r w:rsidR="00F64CC7">
                <w:rPr>
                  <w:rStyle w:val="Hyperlink"/>
                  <w:rFonts w:cs="Calibri"/>
                </w:rPr>
                <w:t>https://us02web.zoom.us/j/86837505814?pwd=eGIvMHd3SEJRQjdZdDJRaTc5ZmV0QT09&amp;from=addon</w:t>
              </w:r>
            </w:hyperlink>
            <w:r w:rsidR="00F64CC7">
              <w:rPr>
                <w:rFonts w:cs="Calibri"/>
              </w:rPr>
              <w:br/>
            </w:r>
            <w:r w:rsidR="00F64CC7">
              <w:rPr>
                <w:rFonts w:cs="Calibri"/>
              </w:rPr>
              <w:br/>
              <w:t>Meeting ID: 868 3750 5814</w:t>
            </w:r>
            <w:r w:rsidR="00F64CC7">
              <w:rPr>
                <w:rFonts w:cs="Calibri"/>
              </w:rPr>
              <w:br/>
              <w:t>Passcode: 767685</w:t>
            </w:r>
            <w:r w:rsidR="00F64CC7">
              <w:rPr>
                <w:rFonts w:cs="Calibri"/>
              </w:rPr>
              <w:br/>
            </w:r>
          </w:p>
          <w:p w14:paraId="7B4308C2" w14:textId="17103773" w:rsidR="00A77BEB" w:rsidRDefault="00A77BEB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23DEC9C6" w:rsidR="00BF62B9" w:rsidRPr="00A408A4" w:rsidRDefault="00BF62B9" w:rsidP="00A13800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992C07" w14:paraId="77B5D3E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814" w14:textId="77777777" w:rsidR="00992C07" w:rsidRDefault="00992C07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 Ballot Measure</w:t>
            </w:r>
          </w:p>
          <w:p w14:paraId="14033C68" w14:textId="6E4B76F1" w:rsidR="00FF76D8" w:rsidRDefault="00FF76D8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8760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4EA" w14:textId="65A8A62B" w:rsidR="00A8760A" w:rsidRDefault="009D547E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information sharing plan and progress to date</w:t>
            </w:r>
          </w:p>
          <w:p w14:paraId="176CF7C0" w14:textId="735EB53D" w:rsidR="00843A1D" w:rsidRPr="00843A1D" w:rsidRDefault="00843A1D" w:rsidP="00843A1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843A1D">
              <w:rPr>
                <w:color w:val="0070C0"/>
                <w:sz w:val="20"/>
                <w:szCs w:val="20"/>
              </w:rPr>
              <w:t>Can do more info sharing (</w:t>
            </w:r>
            <w:proofErr w:type="gramStart"/>
            <w:r w:rsidRPr="00843A1D">
              <w:rPr>
                <w:color w:val="0070C0"/>
                <w:sz w:val="20"/>
                <w:szCs w:val="20"/>
              </w:rPr>
              <w:t>e.g.</w:t>
            </w:r>
            <w:proofErr w:type="gramEnd"/>
            <w:r w:rsidRPr="00843A1D">
              <w:rPr>
                <w:color w:val="0070C0"/>
                <w:sz w:val="20"/>
                <w:szCs w:val="20"/>
              </w:rPr>
              <w:t xml:space="preserve"> Vista bulletin board</w:t>
            </w:r>
            <w:r>
              <w:rPr>
                <w:color w:val="0070C0"/>
                <w:sz w:val="20"/>
                <w:szCs w:val="20"/>
              </w:rPr>
              <w:t xml:space="preserve"> and beverage store) </w:t>
            </w:r>
            <w:r w:rsidRPr="00843A1D">
              <w:rPr>
                <w:color w:val="FF0000"/>
                <w:sz w:val="20"/>
                <w:szCs w:val="20"/>
              </w:rPr>
              <w:t>[Christine will do]</w:t>
            </w:r>
          </w:p>
          <w:p w14:paraId="16EB0B25" w14:textId="3EDC879A" w:rsidR="00843A1D" w:rsidRPr="00BB2C9D" w:rsidRDefault="00BB2C9D" w:rsidP="00843A1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BB2C9D">
              <w:rPr>
                <w:color w:val="FF0000"/>
                <w:sz w:val="20"/>
                <w:szCs w:val="20"/>
              </w:rPr>
              <w:t>Action: Doris to send emails</w:t>
            </w:r>
            <w:r>
              <w:rPr>
                <w:color w:val="FF0000"/>
                <w:sz w:val="20"/>
                <w:szCs w:val="20"/>
              </w:rPr>
              <w:t xml:space="preserve"> [Doris]</w:t>
            </w:r>
          </w:p>
          <w:p w14:paraId="67B82474" w14:textId="26EECA52" w:rsidR="00BB2C9D" w:rsidRDefault="00BB2C9D" w:rsidP="00843A1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BB2C9D">
              <w:rPr>
                <w:color w:val="FF0000"/>
                <w:sz w:val="20"/>
                <w:szCs w:val="20"/>
              </w:rPr>
              <w:t>Action: Mention in paper</w:t>
            </w:r>
            <w:r>
              <w:rPr>
                <w:color w:val="FF0000"/>
                <w:sz w:val="20"/>
                <w:szCs w:val="20"/>
              </w:rPr>
              <w:t xml:space="preserve"> [Christine]</w:t>
            </w:r>
          </w:p>
          <w:p w14:paraId="1B797C4F" w14:textId="5AE518E4" w:rsidR="00BB2C9D" w:rsidRPr="00BB2C9D" w:rsidRDefault="00BB2C9D" w:rsidP="00843A1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Action: Dan to print some additional flyers</w:t>
            </w:r>
          </w:p>
          <w:p w14:paraId="7DD902EA" w14:textId="29F030A8" w:rsidR="00E531DD" w:rsidRDefault="00E531DD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intro paragraph </w:t>
            </w:r>
          </w:p>
          <w:p w14:paraId="275F0924" w14:textId="3A41CD46" w:rsidR="00BB2C9D" w:rsidRPr="00BB2C9D" w:rsidRDefault="00BB2C9D" w:rsidP="00BB2C9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BB2C9D">
              <w:rPr>
                <w:color w:val="0070C0"/>
                <w:sz w:val="20"/>
                <w:szCs w:val="20"/>
              </w:rPr>
              <w:t>Complete</w:t>
            </w:r>
          </w:p>
          <w:p w14:paraId="5B311A6D" w14:textId="15E5AC61" w:rsidR="006E35AF" w:rsidRPr="006E35AF" w:rsidRDefault="00A8760A" w:rsidP="006E35AF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updates to share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DBB" w14:textId="1EF649D7" w:rsidR="00992C07" w:rsidRDefault="00992C07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227" w14:textId="5240519C" w:rsidR="00992C07" w:rsidRDefault="00A8760A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Doris/Dan</w:t>
            </w:r>
          </w:p>
        </w:tc>
      </w:tr>
      <w:tr w:rsidR="0080306A" w14:paraId="1CFD84B5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9B80" w14:textId="047331FD" w:rsidR="0080306A" w:rsidRDefault="00A8760A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</w:t>
            </w:r>
            <w:r w:rsidR="00E531DD">
              <w:rPr>
                <w:sz w:val="20"/>
                <w:szCs w:val="20"/>
              </w:rPr>
              <w:t xml:space="preserve">signage to streets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75B" w14:textId="67D74F95" w:rsidR="006B2A3E" w:rsidRDefault="00E531DD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Ridgefield avenue</w:t>
            </w:r>
          </w:p>
          <w:p w14:paraId="77FB4B2A" w14:textId="410A79DC" w:rsidR="00C065F5" w:rsidRDefault="00C065F5" w:rsidP="00C065F5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C065F5">
              <w:rPr>
                <w:color w:val="0070C0"/>
                <w:sz w:val="20"/>
                <w:szCs w:val="20"/>
              </w:rPr>
              <w:t>Speed limit sign needed</w:t>
            </w:r>
          </w:p>
          <w:p w14:paraId="511579B9" w14:textId="51333CD7" w:rsidR="00C065F5" w:rsidRDefault="00C065F5" w:rsidP="00C065F5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Possibly advisory sign in yellow (15 mph) for curves?</w:t>
            </w:r>
          </w:p>
          <w:p w14:paraId="70C9F0E6" w14:textId="046D59D4" w:rsidR="00C065F5" w:rsidRDefault="00C065F5" w:rsidP="00C065F5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Southbound is worse</w:t>
            </w:r>
          </w:p>
          <w:p w14:paraId="036B80CA" w14:textId="45A1896A" w:rsidR="00C065F5" w:rsidRDefault="00C065F5" w:rsidP="00C065F5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Right hand turn to slow traffic at intersection with state highway; could add to meeting agenda for meeting with DOT.</w:t>
            </w:r>
          </w:p>
          <w:p w14:paraId="6B5C60CC" w14:textId="6644AAFB" w:rsidR="00591B29" w:rsidRPr="00C065F5" w:rsidRDefault="00591B29" w:rsidP="00C065F5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Planting flowers?</w:t>
            </w:r>
          </w:p>
          <w:p w14:paraId="3DAB24D5" w14:textId="1100B5BF" w:rsidR="006B2A3E" w:rsidRDefault="006B2A3E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Chapel at straightaway</w:t>
            </w:r>
          </w:p>
          <w:p w14:paraId="50DB2290" w14:textId="39AA175F" w:rsidR="00591B29" w:rsidRPr="00591B29" w:rsidRDefault="00591B29" w:rsidP="00591B29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591B29">
              <w:rPr>
                <w:color w:val="0070C0"/>
                <w:sz w:val="20"/>
                <w:szCs w:val="20"/>
              </w:rPr>
              <w:t>DOT: since it was paved, need to slow.  121 &amp; chapel – visibility poor coming from the south.</w:t>
            </w:r>
            <w:r>
              <w:rPr>
                <w:color w:val="0070C0"/>
                <w:sz w:val="20"/>
                <w:szCs w:val="20"/>
              </w:rPr>
              <w:t xml:space="preserve"> Request to remove vegetation (more than mowing); replace with gravel? Problem is coming out of Chapel. </w:t>
            </w:r>
            <w:proofErr w:type="gramStart"/>
            <w:r>
              <w:rPr>
                <w:color w:val="0070C0"/>
                <w:sz w:val="20"/>
                <w:szCs w:val="20"/>
              </w:rPr>
              <w:t>Have to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make sure it doesn’t come back.</w:t>
            </w:r>
          </w:p>
          <w:p w14:paraId="51DA6FC9" w14:textId="77777777" w:rsidR="006B2A3E" w:rsidRPr="00E531DD" w:rsidRDefault="006B2A3E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Todd Road</w:t>
            </w:r>
          </w:p>
          <w:p w14:paraId="28DAD46E" w14:textId="27E68A26" w:rsidR="00591B29" w:rsidRDefault="00591B29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Process to submit and track these requests</w:t>
            </w:r>
          </w:p>
          <w:p w14:paraId="2CE76174" w14:textId="3AF41ADF" w:rsidR="00591B29" w:rsidRDefault="00591B29" w:rsidP="00591B29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591B29">
              <w:rPr>
                <w:color w:val="0070C0"/>
                <w:sz w:val="20"/>
                <w:szCs w:val="20"/>
              </w:rPr>
              <w:t>Can we formalize a process to make the recommendations and track them?</w:t>
            </w:r>
            <w:r w:rsidR="00843A1D">
              <w:rPr>
                <w:color w:val="0070C0"/>
                <w:sz w:val="20"/>
                <w:szCs w:val="20"/>
              </w:rPr>
              <w:t xml:space="preserve">  There is free software for this (see, click fix)</w:t>
            </w:r>
          </w:p>
          <w:p w14:paraId="406C623F" w14:textId="47DAF8E8" w:rsidR="00843A1D" w:rsidRDefault="00843A1D" w:rsidP="00591B29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Action: Discuss with incoming Hwy Superintendent (John Winter)</w:t>
            </w:r>
          </w:p>
          <w:p w14:paraId="28F91362" w14:textId="2DB56895" w:rsidR="00843A1D" w:rsidRPr="00843A1D" w:rsidRDefault="00843A1D" w:rsidP="00591B29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843A1D">
              <w:rPr>
                <w:color w:val="FF0000"/>
                <w:sz w:val="20"/>
                <w:szCs w:val="20"/>
              </w:rPr>
              <w:t>Action: Invite to next meeting (Doris to do)</w:t>
            </w:r>
          </w:p>
          <w:p w14:paraId="7952572B" w14:textId="786D9C34" w:rsidR="00591B29" w:rsidRPr="00BB2C9D" w:rsidRDefault="00E531DD" w:rsidP="00BB2C9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Crowdsourcing idea (approach?)</w:t>
            </w:r>
          </w:p>
          <w:p w14:paraId="5C7B188C" w14:textId="5B971128" w:rsidR="00591B29" w:rsidRDefault="00591B29" w:rsidP="00E531D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feedback:</w:t>
            </w:r>
          </w:p>
          <w:p w14:paraId="606E79AD" w14:textId="0456B94C" w:rsidR="00591B29" w:rsidRDefault="00591B29" w:rsidP="00591B29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591B29">
              <w:rPr>
                <w:color w:val="0070C0"/>
                <w:sz w:val="20"/>
                <w:szCs w:val="20"/>
              </w:rPr>
              <w:t xml:space="preserve">Weeds on </w:t>
            </w:r>
            <w:proofErr w:type="spellStart"/>
            <w:r w:rsidRPr="00591B29">
              <w:rPr>
                <w:color w:val="0070C0"/>
                <w:sz w:val="20"/>
                <w:szCs w:val="20"/>
              </w:rPr>
              <w:t>Kitchwean</w:t>
            </w:r>
            <w:proofErr w:type="spellEnd"/>
            <w:r w:rsidRPr="00591B29">
              <w:rPr>
                <w:color w:val="0070C0"/>
                <w:sz w:val="20"/>
                <w:szCs w:val="20"/>
              </w:rPr>
              <w:t xml:space="preserve"> road</w:t>
            </w:r>
          </w:p>
          <w:p w14:paraId="532CAB27" w14:textId="4C15FA58" w:rsidR="00591B29" w:rsidRDefault="00591B29" w:rsidP="00591B29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Scrape side of road (not just mowing)</w:t>
            </w:r>
          </w:p>
          <w:p w14:paraId="10048BAA" w14:textId="7979CB6A" w:rsidR="00843A1D" w:rsidRDefault="00843A1D" w:rsidP="00843A1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843A1D">
              <w:rPr>
                <w:color w:val="FF0000"/>
                <w:sz w:val="20"/>
                <w:szCs w:val="20"/>
              </w:rPr>
              <w:t>Committee action:  look around at other signs that are out there.</w:t>
            </w:r>
          </w:p>
          <w:p w14:paraId="31A71E6D" w14:textId="39E9B2CA" w:rsidR="00843A1D" w:rsidRPr="00843A1D" w:rsidRDefault="00843A1D" w:rsidP="00843A1D">
            <w:pPr>
              <w:pStyle w:val="ListParagraph"/>
              <w:numPr>
                <w:ilvl w:val="1"/>
                <w:numId w:val="19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843A1D">
              <w:rPr>
                <w:color w:val="0070C0"/>
                <w:sz w:val="20"/>
                <w:szCs w:val="20"/>
              </w:rPr>
              <w:t>Example: community mural</w:t>
            </w:r>
          </w:p>
          <w:p w14:paraId="3DF85435" w14:textId="77777777" w:rsidR="00843A1D" w:rsidRDefault="00843A1D" w:rsidP="006F4C20">
            <w:pPr>
              <w:pStyle w:val="ListParagraph"/>
              <w:spacing w:line="240" w:lineRule="auto"/>
              <w:ind w:left="2160"/>
              <w:rPr>
                <w:sz w:val="20"/>
                <w:szCs w:val="20"/>
              </w:rPr>
            </w:pPr>
          </w:p>
          <w:p w14:paraId="5E5167BF" w14:textId="76FF5F4F" w:rsidR="006F4C20" w:rsidRPr="00F61E43" w:rsidRDefault="006F4C20" w:rsidP="006F4C20">
            <w:pPr>
              <w:pStyle w:val="ListParagraph"/>
              <w:spacing w:line="240" w:lineRule="auto"/>
              <w:ind w:left="2160"/>
              <w:rPr>
                <w:color w:val="4472C4" w:themeColor="accent1"/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9F4" w14:textId="77777777" w:rsidR="0080306A" w:rsidRDefault="0080306A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F13D" w14:textId="77777777" w:rsidR="0080306A" w:rsidRDefault="0080306A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59E3" w14:paraId="7F7CA170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4E82" w14:textId="69831CB5" w:rsidR="001359E3" w:rsidRDefault="001359E3" w:rsidP="009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GBHO (</w:t>
            </w:r>
            <w:r w:rsidR="00E531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1E7D" w14:textId="77777777" w:rsidR="001359E3" w:rsidRDefault="001359E3" w:rsidP="00992C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Request for Committee to collaborate with GBHO</w:t>
            </w:r>
          </w:p>
          <w:p w14:paraId="626CEF9F" w14:textId="77777777" w:rsidR="00F61E43" w:rsidRDefault="009D547E" w:rsidP="00E531DD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Sept 30</w:t>
            </w:r>
            <w:r w:rsidRPr="009D547E">
              <w:rPr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color w:val="222222"/>
                <w:shd w:val="clear" w:color="auto" w:fill="FFFFFF"/>
              </w:rPr>
              <w:t xml:space="preserve"> bike path to nowhere.</w:t>
            </w:r>
          </w:p>
          <w:p w14:paraId="46E9B362" w14:textId="7A7D69C7" w:rsidR="00BB2C9D" w:rsidRPr="00E531DD" w:rsidRDefault="00BB2C9D" w:rsidP="00E531DD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222222"/>
                <w:shd w:val="clear" w:color="auto" w:fill="FFFFFF"/>
              </w:rPr>
            </w:pPr>
            <w:r w:rsidRPr="00BB2C9D">
              <w:rPr>
                <w:color w:val="0070C0"/>
                <w:shd w:val="clear" w:color="auto" w:fill="FFFFFF"/>
              </w:rPr>
              <w:t>Was rained out</w:t>
            </w:r>
            <w:r>
              <w:rPr>
                <w:color w:val="0070C0"/>
                <w:shd w:val="clear" w:color="auto" w:fill="FFFFFF"/>
              </w:rPr>
              <w:t>; now Nov 4th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E7F" w14:textId="5B8A0F4B" w:rsidR="001359E3" w:rsidRDefault="001359E3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5416" w14:textId="27E62A2E" w:rsidR="001359E3" w:rsidRDefault="001359E3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Jon?</w:t>
            </w:r>
          </w:p>
        </w:tc>
      </w:tr>
      <w:tr w:rsidR="000C49FD" w14:paraId="150B433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9BC" w14:textId="3CF06888" w:rsidR="000C49FD" w:rsidRPr="00FF76D8" w:rsidRDefault="000C49FD" w:rsidP="00C93A14">
            <w:p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 xml:space="preserve">Updates on existing projects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990" w14:textId="4549F5FB" w:rsidR="00FF76D8" w:rsidRDefault="00FF76D8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121 Crosswalk; route 35 paving</w:t>
            </w:r>
          </w:p>
          <w:p w14:paraId="10AFF3A3" w14:textId="78DF2F16" w:rsidR="006E35AF" w:rsidRDefault="006E35AF" w:rsidP="006E35AF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 w:rsidRPr="006E35AF">
              <w:rPr>
                <w:color w:val="0070C0"/>
                <w:sz w:val="20"/>
                <w:szCs w:val="20"/>
              </w:rPr>
              <w:t>Cross River engagement</w:t>
            </w:r>
          </w:p>
          <w:p w14:paraId="5812F82C" w14:textId="7EF3EA00" w:rsidR="006E35AF" w:rsidRPr="006E35AF" w:rsidRDefault="006E35AF" w:rsidP="006E35AF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color w:val="FF0000"/>
                <w:sz w:val="20"/>
                <w:szCs w:val="20"/>
              </w:rPr>
            </w:pPr>
            <w:r w:rsidRPr="006E35AF">
              <w:rPr>
                <w:color w:val="FF0000"/>
                <w:sz w:val="20"/>
                <w:szCs w:val="20"/>
              </w:rPr>
              <w:t>Doris to loop Dan in with Michelle McGuire</w:t>
            </w:r>
          </w:p>
          <w:p w14:paraId="19E98C0C" w14:textId="6A390530" w:rsidR="00FF76D8" w:rsidRPr="00FF76D8" w:rsidRDefault="00FF76D8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Train Trestle project</w:t>
            </w:r>
          </w:p>
          <w:p w14:paraId="47E7F9DE" w14:textId="0D13C340" w:rsidR="00FF76D8" w:rsidRPr="00FF76D8" w:rsidRDefault="009123ED" w:rsidP="00FF76D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 xml:space="preserve">Bike Lane on </w:t>
            </w:r>
            <w:proofErr w:type="spellStart"/>
            <w:r w:rsidRPr="00FF76D8">
              <w:rPr>
                <w:color w:val="ACB9CA" w:themeColor="text2" w:themeTint="66"/>
                <w:sz w:val="20"/>
                <w:szCs w:val="20"/>
              </w:rPr>
              <w:t>Rte</w:t>
            </w:r>
            <w:proofErr w:type="spellEnd"/>
            <w:r w:rsidRPr="00FF76D8">
              <w:rPr>
                <w:color w:val="ACB9CA" w:themeColor="text2" w:themeTint="66"/>
                <w:sz w:val="20"/>
                <w:szCs w:val="20"/>
              </w:rPr>
              <w:t xml:space="preserve"> 22</w:t>
            </w:r>
          </w:p>
          <w:p w14:paraId="675743CE" w14:textId="200285EB" w:rsidR="00921971" w:rsidRPr="00FF76D8" w:rsidRDefault="002D2FB3" w:rsidP="002D2FB3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Still n</w:t>
            </w:r>
            <w:r w:rsidR="00921971" w:rsidRPr="00FF76D8">
              <w:rPr>
                <w:color w:val="ACB9CA" w:themeColor="text2" w:themeTint="66"/>
                <w:sz w:val="20"/>
                <w:szCs w:val="20"/>
              </w:rPr>
              <w:t>o response from DOT on this</w:t>
            </w:r>
            <w:r w:rsidR="003F19AD" w:rsidRPr="00FF76D8">
              <w:rPr>
                <w:color w:val="ACB9CA" w:themeColor="text2" w:themeTint="66"/>
                <w:sz w:val="20"/>
                <w:szCs w:val="20"/>
              </w:rPr>
              <w:t xml:space="preserve">. </w:t>
            </w:r>
          </w:p>
          <w:p w14:paraId="3438C71D" w14:textId="77777777" w:rsidR="000C49FD" w:rsidRPr="006E35AF" w:rsidRDefault="000C49FD" w:rsidP="00A6444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6E35AF">
              <w:rPr>
                <w:sz w:val="20"/>
                <w:szCs w:val="20"/>
              </w:rPr>
              <w:t>Other updates</w:t>
            </w:r>
          </w:p>
          <w:p w14:paraId="223A93FB" w14:textId="3138E6A2" w:rsidR="00921971" w:rsidRPr="00FF76D8" w:rsidRDefault="00B65020" w:rsidP="00992C07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6E35AF">
              <w:rPr>
                <w:color w:val="0070C0"/>
                <w:sz w:val="20"/>
                <w:szCs w:val="20"/>
              </w:rPr>
              <w:t xml:space="preserve">Peter: Vista </w:t>
            </w:r>
            <w:r w:rsidR="006E35AF" w:rsidRPr="006E35AF">
              <w:rPr>
                <w:color w:val="0070C0"/>
                <w:sz w:val="20"/>
                <w:szCs w:val="20"/>
              </w:rPr>
              <w:t>op ed</w:t>
            </w:r>
            <w:r w:rsidR="006E35AF">
              <w:rPr>
                <w:color w:val="0070C0"/>
                <w:sz w:val="20"/>
                <w:szCs w:val="20"/>
              </w:rPr>
              <w:t xml:space="preserve"> and design </w:t>
            </w:r>
            <w:r w:rsidR="006E35AF" w:rsidRPr="006E35AF">
              <w:rPr>
                <w:color w:val="FF0000"/>
                <w:sz w:val="20"/>
                <w:szCs w:val="20"/>
              </w:rPr>
              <w:t>(Peter to share)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C020" w14:textId="3E7DC9C6" w:rsidR="000C49FD" w:rsidRPr="00FF76D8" w:rsidRDefault="00F24C65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174" w14:textId="51760AF6" w:rsidR="000C49FD" w:rsidRPr="00FF76D8" w:rsidRDefault="00FF76D8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A72B45">
              <w:rPr>
                <w:sz w:val="20"/>
                <w:szCs w:val="20"/>
              </w:rPr>
              <w:t>N/A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8B78" w14:textId="1AFE3347" w:rsidR="00E37ABA" w:rsidRPr="00FF76D8" w:rsidRDefault="00A13800" w:rsidP="00C93A14">
            <w:pPr>
              <w:spacing w:after="0" w:line="240" w:lineRule="auto"/>
              <w:rPr>
                <w:color w:val="ACB9CA" w:themeColor="text2" w:themeTint="66"/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Short term actions based on survey feedback (low hanging fruit)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0C2" w14:textId="26764A1E" w:rsidR="0080011D" w:rsidRPr="00E531DD" w:rsidRDefault="00A13800" w:rsidP="00FF76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Bike/driver relationships</w:t>
            </w:r>
            <w:r w:rsidR="0080011D" w:rsidRPr="00E531DD">
              <w:rPr>
                <w:sz w:val="20"/>
                <w:szCs w:val="20"/>
              </w:rPr>
              <w:t xml:space="preserve"> </w:t>
            </w:r>
          </w:p>
          <w:p w14:paraId="48FD4F2C" w14:textId="3B57EB73" w:rsidR="00A13800" w:rsidRPr="00E531DD" w:rsidRDefault="00A13800" w:rsidP="00A138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Signage</w:t>
            </w:r>
          </w:p>
          <w:p w14:paraId="36F06C73" w14:textId="0AC92D6D" w:rsidR="00A13800" w:rsidRPr="00E531DD" w:rsidRDefault="00A13800" w:rsidP="00A138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Trimming of plants to improve visibility</w:t>
            </w:r>
          </w:p>
          <w:p w14:paraId="6D762F40" w14:textId="77777777" w:rsidR="00A13800" w:rsidRPr="00E531DD" w:rsidRDefault="00A13800" w:rsidP="00A138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>Other bike safety issues</w:t>
            </w:r>
          </w:p>
          <w:p w14:paraId="5BAE48D1" w14:textId="54C37586" w:rsidR="0080011D" w:rsidRPr="00E531DD" w:rsidRDefault="00A13800" w:rsidP="00E531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E531DD">
              <w:rPr>
                <w:sz w:val="20"/>
                <w:szCs w:val="20"/>
              </w:rPr>
              <w:t xml:space="preserve">Speeding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350D843" w:rsidR="00E37ABA" w:rsidRPr="00FF76D8" w:rsidRDefault="002A1099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Pr="00FF76D8" w:rsidRDefault="007E64E1" w:rsidP="00166E8D">
            <w:pPr>
              <w:spacing w:after="0" w:line="240" w:lineRule="auto"/>
              <w:jc w:val="center"/>
              <w:rPr>
                <w:color w:val="ACB9CA" w:themeColor="text2" w:themeTint="66"/>
                <w:sz w:val="20"/>
                <w:szCs w:val="20"/>
              </w:rPr>
            </w:pPr>
            <w:r w:rsidRPr="00FF76D8">
              <w:rPr>
                <w:color w:val="ACB9CA" w:themeColor="text2" w:themeTint="66"/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50F" w14:textId="77777777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  <w:p w14:paraId="5460233A" w14:textId="416C38BF" w:rsidR="006E35AF" w:rsidRPr="006E35AF" w:rsidRDefault="006E35AF" w:rsidP="00166E8D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6E35AF">
              <w:rPr>
                <w:color w:val="0070C0"/>
                <w:sz w:val="20"/>
                <w:szCs w:val="20"/>
              </w:rPr>
              <w:t>Carol Cernak – South Salem</w:t>
            </w:r>
          </w:p>
          <w:p w14:paraId="2A390917" w14:textId="53A23B26" w:rsidR="006E35AF" w:rsidRPr="006E35AF" w:rsidRDefault="006E35AF" w:rsidP="00166E8D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6E35AF">
              <w:rPr>
                <w:color w:val="0070C0"/>
                <w:sz w:val="20"/>
                <w:szCs w:val="20"/>
              </w:rPr>
              <w:t>Asked for survey results.</w:t>
            </w:r>
          </w:p>
          <w:p w14:paraId="2A33726C" w14:textId="5DCB835C" w:rsidR="006E35AF" w:rsidRDefault="006E35AF" w:rsidP="00166E8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Action: Doris send de-identified results</w:t>
            </w:r>
          </w:p>
          <w:p w14:paraId="3A592C15" w14:textId="2A21A4AB" w:rsidR="00E24988" w:rsidRPr="006E35AF" w:rsidRDefault="00E24988" w:rsidP="00166E8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Action: Dan to request posting of de-identified responses</w:t>
            </w:r>
          </w:p>
          <w:p w14:paraId="7107B262" w14:textId="7797A7B1" w:rsidR="00CE082A" w:rsidRPr="00E531DD" w:rsidRDefault="00CE082A" w:rsidP="00E531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</w:tbl>
    <w:p w14:paraId="5741CE64" w14:textId="69807FC7" w:rsidR="008E31F4" w:rsidRDefault="008E31F4" w:rsidP="00EE6BD7">
      <w:pPr>
        <w:spacing w:after="0" w:line="240" w:lineRule="auto"/>
        <w:rPr>
          <w:sz w:val="20"/>
          <w:szCs w:val="20"/>
        </w:rPr>
      </w:pPr>
      <w:bookmarkStart w:id="0" w:name="cross121"/>
      <w:bookmarkEnd w:id="0"/>
    </w:p>
    <w:p w14:paraId="44EC0F93" w14:textId="77777777" w:rsidR="00E531DD" w:rsidRDefault="00E531DD" w:rsidP="00EE6BD7">
      <w:pPr>
        <w:spacing w:after="0" w:line="240" w:lineRule="auto"/>
        <w:rPr>
          <w:sz w:val="20"/>
          <w:szCs w:val="20"/>
        </w:rPr>
      </w:pPr>
    </w:p>
    <w:p w14:paraId="3884835B" w14:textId="77777777" w:rsidR="00E531DD" w:rsidRDefault="00E531DD" w:rsidP="00EE6BD7">
      <w:pPr>
        <w:spacing w:after="0" w:line="240" w:lineRule="auto"/>
        <w:rPr>
          <w:sz w:val="20"/>
          <w:szCs w:val="20"/>
        </w:rPr>
      </w:pPr>
    </w:p>
    <w:p w14:paraId="356B325E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62814FA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037BEA6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502ED69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3A6AC6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19F150D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FA13F22" w14:textId="77777777" w:rsidR="0065569D" w:rsidRDefault="006556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C533E66" w14:textId="4042865B" w:rsidR="00F82F33" w:rsidRPr="00F82F33" w:rsidRDefault="00F82F33" w:rsidP="00F8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 Everyone,</w:t>
      </w:r>
    </w:p>
    <w:p w14:paraId="508DC837" w14:textId="77777777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46B4E1" w14:textId="34A4D33D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</w:rPr>
        <w:t>For those of you who are Town of Lewisboro residents, I wanted to make you aware that there will be a referendum on the ballot on Nov 7th that will ask you to vote "Yes" or "No" to issue $2.1 million in bonds to pay for pedestrian and bicycle-related safety improvements in the town. A "Yes" authorizes the Town Board to borrow funds to cover improvements which have been requested by citizens of Lewisboro through surveys and input into the comprehensive planning process.</w:t>
      </w:r>
      <w:r w:rsidR="0065569D">
        <w:rPr>
          <w:rFonts w:ascii="Arial" w:eastAsia="Times New Roman" w:hAnsi="Arial" w:cs="Arial"/>
          <w:color w:val="222222"/>
          <w:sz w:val="24"/>
          <w:szCs w:val="24"/>
        </w:rPr>
        <w:t xml:space="preserve"> The Town Board has committed to allocating these funds evenly to Goldens Bridge, Cross River, and Vista.</w:t>
      </w:r>
      <w:r w:rsidR="0065569D" w:rsidRPr="0065569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5569D">
        <w:rPr>
          <w:rFonts w:ascii="Arial" w:eastAsia="Times New Roman" w:hAnsi="Arial" w:cs="Arial"/>
          <w:color w:val="222222"/>
          <w:sz w:val="24"/>
          <w:szCs w:val="24"/>
        </w:rPr>
        <w:t>Residents’</w:t>
      </w:r>
      <w:r w:rsidR="00EF3101">
        <w:rPr>
          <w:rFonts w:ascii="Arial" w:eastAsia="Times New Roman" w:hAnsi="Arial" w:cs="Arial"/>
          <w:color w:val="222222"/>
          <w:sz w:val="24"/>
          <w:szCs w:val="24"/>
        </w:rPr>
        <w:t xml:space="preserve"> and business owners’ </w:t>
      </w:r>
      <w:r w:rsidR="0065569D">
        <w:rPr>
          <w:rFonts w:ascii="Arial" w:eastAsia="Times New Roman" w:hAnsi="Arial" w:cs="Arial"/>
          <w:color w:val="222222"/>
          <w:sz w:val="24"/>
          <w:szCs w:val="24"/>
        </w:rPr>
        <w:t xml:space="preserve">input will be </w:t>
      </w:r>
      <w:r w:rsidR="00BB2C9D">
        <w:rPr>
          <w:rFonts w:ascii="Arial" w:eastAsia="Times New Roman" w:hAnsi="Arial" w:cs="Arial"/>
          <w:color w:val="222222"/>
          <w:sz w:val="24"/>
          <w:szCs w:val="24"/>
        </w:rPr>
        <w:t>solicited,</w:t>
      </w:r>
      <w:r w:rsidR="0065569D">
        <w:rPr>
          <w:rFonts w:ascii="Arial" w:eastAsia="Times New Roman" w:hAnsi="Arial" w:cs="Arial"/>
          <w:color w:val="222222"/>
          <w:sz w:val="24"/>
          <w:szCs w:val="24"/>
        </w:rPr>
        <w:t xml:space="preserve"> and projects </w:t>
      </w:r>
      <w:r w:rsidR="0065569D">
        <w:rPr>
          <w:rFonts w:ascii="Arial" w:eastAsia="Times New Roman" w:hAnsi="Arial" w:cs="Arial"/>
          <w:color w:val="222222"/>
          <w:sz w:val="24"/>
          <w:szCs w:val="24"/>
        </w:rPr>
        <w:t>will be prioritized</w:t>
      </w:r>
      <w:r w:rsidR="0065569D">
        <w:rPr>
          <w:rFonts w:ascii="Arial" w:eastAsia="Times New Roman" w:hAnsi="Arial" w:cs="Arial"/>
          <w:color w:val="222222"/>
          <w:sz w:val="24"/>
          <w:szCs w:val="24"/>
        </w:rPr>
        <w:t xml:space="preserve"> accordingly.</w:t>
      </w:r>
    </w:p>
    <w:p w14:paraId="3595FFD8" w14:textId="77777777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84CEB8" w14:textId="7B329964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</w:rPr>
        <w:t xml:space="preserve">I've attached a flyer that explains more about this </w:t>
      </w:r>
      <w:r w:rsidRPr="00F82F33">
        <w:rPr>
          <w:rFonts w:ascii="Arial" w:eastAsia="Times New Roman" w:hAnsi="Arial" w:cs="Arial"/>
          <w:color w:val="222222"/>
          <w:sz w:val="24"/>
          <w:szCs w:val="24"/>
        </w:rPr>
        <w:t>referendum and</w:t>
      </w:r>
      <w:r w:rsidRPr="00F82F33">
        <w:rPr>
          <w:rFonts w:ascii="Arial" w:eastAsia="Times New Roman" w:hAnsi="Arial" w:cs="Arial"/>
          <w:color w:val="222222"/>
          <w:sz w:val="24"/>
          <w:szCs w:val="24"/>
        </w:rPr>
        <w:t xml:space="preserve"> includes "frequently asked questions" as well.</w:t>
      </w:r>
    </w:p>
    <w:p w14:paraId="3FFB4D19" w14:textId="77777777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C99346" w14:textId="31EBCA8D" w:rsid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</w:rPr>
        <w:t xml:space="preserve">Whether </w:t>
      </w:r>
      <w:r>
        <w:rPr>
          <w:rFonts w:ascii="Arial" w:eastAsia="Times New Roman" w:hAnsi="Arial" w:cs="Arial"/>
          <w:color w:val="222222"/>
          <w:sz w:val="24"/>
          <w:szCs w:val="24"/>
        </w:rPr>
        <w:t>you vote “Yes” or “No”</w:t>
      </w:r>
      <w:r w:rsidRPr="00F82F33">
        <w:rPr>
          <w:rFonts w:ascii="Arial" w:eastAsia="Times New Roman" w:hAnsi="Arial" w:cs="Arial"/>
          <w:color w:val="222222"/>
          <w:sz w:val="24"/>
          <w:szCs w:val="24"/>
        </w:rPr>
        <w:t>, it is important for your voice to be heard, so please vote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November 7</w:t>
      </w:r>
      <w:r w:rsidRPr="00F82F3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14:paraId="53939B8D" w14:textId="77777777" w:rsidR="00BB2C9D" w:rsidRDefault="00BB2C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05E49B" w14:textId="0F2E06D2" w:rsidR="00BB2C9D" w:rsidRPr="00F82F33" w:rsidRDefault="00BB2C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forward this to others….</w:t>
      </w:r>
    </w:p>
    <w:p w14:paraId="1E239A15" w14:textId="77777777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DACD34" w14:textId="77777777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</w:rPr>
        <w:t>Please let me know if you have any questions!</w:t>
      </w:r>
    </w:p>
    <w:p w14:paraId="22FF18DD" w14:textId="77777777" w:rsidR="00F82F33" w:rsidRP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</w:rPr>
        <w:t>Kind regards,</w:t>
      </w:r>
    </w:p>
    <w:p w14:paraId="2F698903" w14:textId="77777777" w:rsidR="00F82F33" w:rsidRDefault="00F82F33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2F33">
        <w:rPr>
          <w:rFonts w:ascii="Arial" w:eastAsia="Times New Roman" w:hAnsi="Arial" w:cs="Arial"/>
          <w:color w:val="222222"/>
          <w:sz w:val="24"/>
          <w:szCs w:val="24"/>
        </w:rPr>
        <w:t>Doris</w:t>
      </w:r>
    </w:p>
    <w:p w14:paraId="6BA95D86" w14:textId="67BC7153" w:rsidR="00BB2C9D" w:rsidRPr="00F82F33" w:rsidRDefault="00BB2C9D" w:rsidP="00F82F3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[sign as member of Committee]</w:t>
      </w:r>
    </w:p>
    <w:p w14:paraId="531ADA2F" w14:textId="77777777" w:rsidR="00E531DD" w:rsidRDefault="00E531DD" w:rsidP="00EE6BD7">
      <w:pPr>
        <w:spacing w:after="0" w:line="240" w:lineRule="auto"/>
        <w:rPr>
          <w:b/>
          <w:bCs/>
          <w:u w:val="single"/>
        </w:rPr>
      </w:pPr>
    </w:p>
    <w:sectPr w:rsidR="00E531DD" w:rsidSect="001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9FFD" w14:textId="77777777" w:rsidR="00B04059" w:rsidRDefault="00B04059" w:rsidP="00B37751">
      <w:pPr>
        <w:spacing w:after="0" w:line="240" w:lineRule="auto"/>
      </w:pPr>
      <w:r>
        <w:separator/>
      </w:r>
    </w:p>
  </w:endnote>
  <w:endnote w:type="continuationSeparator" w:id="0">
    <w:p w14:paraId="38EB637C" w14:textId="77777777" w:rsidR="00B04059" w:rsidRDefault="00B04059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44E1" w14:textId="77777777" w:rsidR="00B04059" w:rsidRDefault="00B04059" w:rsidP="00B37751">
      <w:pPr>
        <w:spacing w:after="0" w:line="240" w:lineRule="auto"/>
      </w:pPr>
      <w:r>
        <w:separator/>
      </w:r>
    </w:p>
  </w:footnote>
  <w:footnote w:type="continuationSeparator" w:id="0">
    <w:p w14:paraId="3E95B539" w14:textId="77777777" w:rsidR="00B04059" w:rsidRDefault="00B04059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36DC1"/>
    <w:multiLevelType w:val="hybridMultilevel"/>
    <w:tmpl w:val="97C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5252"/>
    <w:multiLevelType w:val="hybridMultilevel"/>
    <w:tmpl w:val="F0D4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1E6"/>
    <w:multiLevelType w:val="hybridMultilevel"/>
    <w:tmpl w:val="25A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B52"/>
    <w:multiLevelType w:val="hybridMultilevel"/>
    <w:tmpl w:val="F43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B3"/>
    <w:multiLevelType w:val="multilevel"/>
    <w:tmpl w:val="848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5C3C6F"/>
    <w:multiLevelType w:val="hybridMultilevel"/>
    <w:tmpl w:val="6AF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218"/>
    <w:multiLevelType w:val="multilevel"/>
    <w:tmpl w:val="3E3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80FDC"/>
    <w:multiLevelType w:val="hybridMultilevel"/>
    <w:tmpl w:val="4FB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6"/>
  </w:num>
  <w:num w:numId="2" w16cid:durableId="2006283357">
    <w:abstractNumId w:val="4"/>
  </w:num>
  <w:num w:numId="3" w16cid:durableId="1400060198">
    <w:abstractNumId w:val="18"/>
  </w:num>
  <w:num w:numId="4" w16cid:durableId="1009261139">
    <w:abstractNumId w:val="7"/>
  </w:num>
  <w:num w:numId="5" w16cid:durableId="1314212067">
    <w:abstractNumId w:val="19"/>
  </w:num>
  <w:num w:numId="6" w16cid:durableId="752317641">
    <w:abstractNumId w:val="10"/>
  </w:num>
  <w:num w:numId="7" w16cid:durableId="1509129182">
    <w:abstractNumId w:val="3"/>
  </w:num>
  <w:num w:numId="8" w16cid:durableId="1535382944">
    <w:abstractNumId w:val="2"/>
  </w:num>
  <w:num w:numId="9" w16cid:durableId="1028680050">
    <w:abstractNumId w:val="8"/>
  </w:num>
  <w:num w:numId="10" w16cid:durableId="1867252867">
    <w:abstractNumId w:val="15"/>
  </w:num>
  <w:num w:numId="11" w16cid:durableId="1201015457">
    <w:abstractNumId w:val="0"/>
  </w:num>
  <w:num w:numId="12" w16cid:durableId="540557351">
    <w:abstractNumId w:val="14"/>
  </w:num>
  <w:num w:numId="13" w16cid:durableId="361788693">
    <w:abstractNumId w:val="9"/>
  </w:num>
  <w:num w:numId="14" w16cid:durableId="276184785">
    <w:abstractNumId w:val="13"/>
  </w:num>
  <w:num w:numId="15" w16cid:durableId="1649166364">
    <w:abstractNumId w:val="5"/>
  </w:num>
  <w:num w:numId="16" w16cid:durableId="476647700">
    <w:abstractNumId w:val="17"/>
  </w:num>
  <w:num w:numId="17" w16cid:durableId="1520850806">
    <w:abstractNumId w:val="1"/>
  </w:num>
  <w:num w:numId="18" w16cid:durableId="2027752876">
    <w:abstractNumId w:val="11"/>
  </w:num>
  <w:num w:numId="19" w16cid:durableId="1153643636">
    <w:abstractNumId w:val="6"/>
  </w:num>
  <w:num w:numId="20" w16cid:durableId="1663311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75BF2"/>
    <w:rsid w:val="000906AB"/>
    <w:rsid w:val="000C49FD"/>
    <w:rsid w:val="0010430E"/>
    <w:rsid w:val="00111B2D"/>
    <w:rsid w:val="00115EEC"/>
    <w:rsid w:val="001212DA"/>
    <w:rsid w:val="001231F2"/>
    <w:rsid w:val="001265FB"/>
    <w:rsid w:val="001359E3"/>
    <w:rsid w:val="00162CF7"/>
    <w:rsid w:val="00166E8D"/>
    <w:rsid w:val="001D7C4E"/>
    <w:rsid w:val="001E2CDA"/>
    <w:rsid w:val="001E3DBE"/>
    <w:rsid w:val="001E3E40"/>
    <w:rsid w:val="001E445D"/>
    <w:rsid w:val="00230CCA"/>
    <w:rsid w:val="002557CB"/>
    <w:rsid w:val="00293214"/>
    <w:rsid w:val="002A1099"/>
    <w:rsid w:val="002A4106"/>
    <w:rsid w:val="002D2FB3"/>
    <w:rsid w:val="002E0215"/>
    <w:rsid w:val="003030FE"/>
    <w:rsid w:val="0035572D"/>
    <w:rsid w:val="00360D27"/>
    <w:rsid w:val="003648C6"/>
    <w:rsid w:val="00396E75"/>
    <w:rsid w:val="00397F31"/>
    <w:rsid w:val="003F19AD"/>
    <w:rsid w:val="003F7273"/>
    <w:rsid w:val="00401113"/>
    <w:rsid w:val="0040177B"/>
    <w:rsid w:val="004362ED"/>
    <w:rsid w:val="004374B1"/>
    <w:rsid w:val="00450C32"/>
    <w:rsid w:val="004527A9"/>
    <w:rsid w:val="0047693C"/>
    <w:rsid w:val="00477AC8"/>
    <w:rsid w:val="004827BD"/>
    <w:rsid w:val="004A748B"/>
    <w:rsid w:val="00504711"/>
    <w:rsid w:val="00521994"/>
    <w:rsid w:val="00572F62"/>
    <w:rsid w:val="0058509C"/>
    <w:rsid w:val="00591B29"/>
    <w:rsid w:val="00592E29"/>
    <w:rsid w:val="005B5815"/>
    <w:rsid w:val="005E00DE"/>
    <w:rsid w:val="005E77F0"/>
    <w:rsid w:val="00637B11"/>
    <w:rsid w:val="0065569D"/>
    <w:rsid w:val="00666F4D"/>
    <w:rsid w:val="006B2A3E"/>
    <w:rsid w:val="006D0AA1"/>
    <w:rsid w:val="006E35AF"/>
    <w:rsid w:val="006E4F91"/>
    <w:rsid w:val="006F4C20"/>
    <w:rsid w:val="00712E10"/>
    <w:rsid w:val="00771256"/>
    <w:rsid w:val="00784CF8"/>
    <w:rsid w:val="007A0A45"/>
    <w:rsid w:val="007D7C6F"/>
    <w:rsid w:val="007E64E1"/>
    <w:rsid w:val="007E7896"/>
    <w:rsid w:val="0080011D"/>
    <w:rsid w:val="0080306A"/>
    <w:rsid w:val="00804628"/>
    <w:rsid w:val="00821DA0"/>
    <w:rsid w:val="008322A0"/>
    <w:rsid w:val="00841551"/>
    <w:rsid w:val="00843A1D"/>
    <w:rsid w:val="008822CE"/>
    <w:rsid w:val="008871BB"/>
    <w:rsid w:val="008E31F4"/>
    <w:rsid w:val="009123ED"/>
    <w:rsid w:val="00921971"/>
    <w:rsid w:val="00983C8E"/>
    <w:rsid w:val="00992C07"/>
    <w:rsid w:val="009D547E"/>
    <w:rsid w:val="009D6FFD"/>
    <w:rsid w:val="009F565E"/>
    <w:rsid w:val="00A07F0E"/>
    <w:rsid w:val="00A122BB"/>
    <w:rsid w:val="00A13800"/>
    <w:rsid w:val="00A246BE"/>
    <w:rsid w:val="00A3358F"/>
    <w:rsid w:val="00A6444A"/>
    <w:rsid w:val="00A72B45"/>
    <w:rsid w:val="00A72C35"/>
    <w:rsid w:val="00A77BEB"/>
    <w:rsid w:val="00A8760A"/>
    <w:rsid w:val="00B04059"/>
    <w:rsid w:val="00B15054"/>
    <w:rsid w:val="00B15C31"/>
    <w:rsid w:val="00B37751"/>
    <w:rsid w:val="00B44C7E"/>
    <w:rsid w:val="00B65020"/>
    <w:rsid w:val="00B811D4"/>
    <w:rsid w:val="00BA11AE"/>
    <w:rsid w:val="00BB2C9D"/>
    <w:rsid w:val="00BB3196"/>
    <w:rsid w:val="00BD3F65"/>
    <w:rsid w:val="00BF62B9"/>
    <w:rsid w:val="00C02144"/>
    <w:rsid w:val="00C065F5"/>
    <w:rsid w:val="00C31823"/>
    <w:rsid w:val="00C43DD4"/>
    <w:rsid w:val="00C6468F"/>
    <w:rsid w:val="00C817D9"/>
    <w:rsid w:val="00CD4077"/>
    <w:rsid w:val="00CE082A"/>
    <w:rsid w:val="00CE357B"/>
    <w:rsid w:val="00CE7EA3"/>
    <w:rsid w:val="00D33B35"/>
    <w:rsid w:val="00D547E0"/>
    <w:rsid w:val="00D80BA7"/>
    <w:rsid w:val="00DF5771"/>
    <w:rsid w:val="00E02768"/>
    <w:rsid w:val="00E24988"/>
    <w:rsid w:val="00E261E2"/>
    <w:rsid w:val="00E37ABA"/>
    <w:rsid w:val="00E531DD"/>
    <w:rsid w:val="00E55764"/>
    <w:rsid w:val="00E62459"/>
    <w:rsid w:val="00E93D08"/>
    <w:rsid w:val="00EA539F"/>
    <w:rsid w:val="00ED2E32"/>
    <w:rsid w:val="00EE6BD7"/>
    <w:rsid w:val="00EF08A9"/>
    <w:rsid w:val="00EF3101"/>
    <w:rsid w:val="00F20E2D"/>
    <w:rsid w:val="00F24C65"/>
    <w:rsid w:val="00F272AA"/>
    <w:rsid w:val="00F4187F"/>
    <w:rsid w:val="00F61E43"/>
    <w:rsid w:val="00F64CC7"/>
    <w:rsid w:val="00F66BB4"/>
    <w:rsid w:val="00F70F8E"/>
    <w:rsid w:val="00F76AA4"/>
    <w:rsid w:val="00F82F33"/>
    <w:rsid w:val="00F830CB"/>
    <w:rsid w:val="00F843B4"/>
    <w:rsid w:val="00FD44A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  <w:style w:type="paragraph" w:customStyle="1" w:styleId="m3734033233014459749msolistparagraph">
    <w:name w:val="m_3734033233014459749msolistparagraph"/>
    <w:basedOn w:val="Normal"/>
    <w:rsid w:val="0082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A1"/>
    <w:rPr>
      <w:color w:val="605E5C"/>
      <w:shd w:val="clear" w:color="auto" w:fill="E1DFDD"/>
    </w:rPr>
  </w:style>
  <w:style w:type="paragraph" w:customStyle="1" w:styleId="m-4390280187527203138msolistparagraph">
    <w:name w:val="m_-4390280187527203138msolistparagraph"/>
    <w:basedOn w:val="Normal"/>
    <w:rsid w:val="008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37505814?pwd=eGIvMHd3SEJRQjdZdDJRaTc5ZmV0QT09&amp;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3</cp:revision>
  <cp:lastPrinted>2022-02-22T18:32:00Z</cp:lastPrinted>
  <dcterms:created xsi:type="dcterms:W3CDTF">2023-10-26T00:59:00Z</dcterms:created>
  <dcterms:modified xsi:type="dcterms:W3CDTF">2023-10-26T01:02:00Z</dcterms:modified>
</cp:coreProperties>
</file>